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E0" w:rsidRPr="00B66CE0" w:rsidRDefault="00B66CE0" w:rsidP="00B66CE0">
      <w:pPr>
        <w:pStyle w:val="Ttulo2"/>
        <w:spacing w:before="0"/>
        <w:jc w:val="center"/>
        <w:rPr>
          <w:rFonts w:ascii="Arial" w:hAnsi="Arial" w:cs="Arial"/>
          <w:iCs/>
          <w:color w:val="auto"/>
          <w:sz w:val="22"/>
          <w:szCs w:val="22"/>
        </w:rPr>
      </w:pPr>
    </w:p>
    <w:p w:rsidR="00B66CE0" w:rsidRPr="00B66CE0" w:rsidRDefault="00B66CE0" w:rsidP="00B66CE0">
      <w:pPr>
        <w:pStyle w:val="Ttulo2"/>
        <w:spacing w:before="0"/>
        <w:jc w:val="center"/>
        <w:rPr>
          <w:rFonts w:ascii="Arial" w:hAnsi="Arial" w:cs="Arial"/>
          <w:bCs w:val="0"/>
          <w:iCs/>
          <w:color w:val="auto"/>
          <w:sz w:val="22"/>
          <w:szCs w:val="22"/>
        </w:rPr>
      </w:pPr>
      <w:r w:rsidRPr="00B66CE0">
        <w:rPr>
          <w:rFonts w:ascii="Arial" w:hAnsi="Arial" w:cs="Arial"/>
          <w:bCs w:val="0"/>
          <w:iCs/>
          <w:color w:val="auto"/>
          <w:sz w:val="22"/>
          <w:szCs w:val="22"/>
        </w:rPr>
        <w:t xml:space="preserve">PROCESSO Nº </w:t>
      </w:r>
      <w:r w:rsidRPr="00B66CE0">
        <w:rPr>
          <w:rFonts w:ascii="Arial" w:hAnsi="Arial" w:cs="Arial"/>
          <w:bCs w:val="0"/>
          <w:iCs/>
          <w:color w:val="auto"/>
          <w:sz w:val="22"/>
          <w:szCs w:val="22"/>
        </w:rPr>
        <w:fldChar w:fldCharType="begin"/>
      </w:r>
      <w:r w:rsidRPr="00B66CE0">
        <w:rPr>
          <w:rFonts w:ascii="Arial" w:hAnsi="Arial" w:cs="Arial"/>
          <w:bCs w:val="0"/>
          <w:iCs/>
          <w:color w:val="auto"/>
          <w:sz w:val="22"/>
          <w:szCs w:val="22"/>
        </w:rPr>
        <w:instrText xml:space="preserve"> MERGEFIELD  ds_Processo  \* MERGEFORMAT </w:instrText>
      </w:r>
      <w:r w:rsidRPr="00B66CE0">
        <w:rPr>
          <w:rFonts w:ascii="Arial" w:hAnsi="Arial" w:cs="Arial"/>
          <w:bCs w:val="0"/>
          <w:iCs/>
          <w:color w:val="auto"/>
          <w:sz w:val="22"/>
          <w:szCs w:val="22"/>
        </w:rPr>
        <w:fldChar w:fldCharType="separate"/>
      </w:r>
      <w:r w:rsidRPr="00B66CE0">
        <w:rPr>
          <w:rFonts w:ascii="Arial" w:hAnsi="Arial" w:cs="Arial"/>
          <w:bCs w:val="0"/>
          <w:iCs/>
          <w:noProof/>
          <w:color w:val="auto"/>
          <w:sz w:val="22"/>
          <w:szCs w:val="22"/>
        </w:rPr>
        <w:t>10/2023</w:t>
      </w:r>
      <w:r w:rsidRPr="00B66CE0">
        <w:rPr>
          <w:rFonts w:ascii="Arial" w:hAnsi="Arial" w:cs="Arial"/>
          <w:bCs w:val="0"/>
          <w:iCs/>
          <w:color w:val="auto"/>
          <w:sz w:val="22"/>
          <w:szCs w:val="22"/>
        </w:rPr>
        <w:fldChar w:fldCharType="end"/>
      </w:r>
    </w:p>
    <w:p w:rsidR="00B66CE0" w:rsidRPr="00B66CE0" w:rsidRDefault="00B66CE0" w:rsidP="00B66CE0">
      <w:pPr>
        <w:pStyle w:val="Ttulo2"/>
        <w:spacing w:before="0"/>
        <w:jc w:val="center"/>
        <w:rPr>
          <w:rFonts w:ascii="Arial" w:hAnsi="Arial" w:cs="Arial"/>
          <w:bCs w:val="0"/>
          <w:iCs/>
          <w:color w:val="auto"/>
          <w:sz w:val="22"/>
          <w:szCs w:val="22"/>
        </w:rPr>
      </w:pPr>
      <w:r w:rsidRPr="00B66CE0">
        <w:rPr>
          <w:rFonts w:ascii="Arial" w:hAnsi="Arial" w:cs="Arial"/>
          <w:bCs w:val="0"/>
          <w:iCs/>
          <w:color w:val="auto"/>
          <w:sz w:val="22"/>
          <w:szCs w:val="22"/>
        </w:rPr>
        <w:fldChar w:fldCharType="begin"/>
      </w:r>
      <w:r w:rsidRPr="00B66CE0">
        <w:rPr>
          <w:rFonts w:ascii="Arial" w:hAnsi="Arial" w:cs="Arial"/>
          <w:bCs w:val="0"/>
          <w:iCs/>
          <w:color w:val="auto"/>
          <w:sz w:val="22"/>
          <w:szCs w:val="22"/>
        </w:rPr>
        <w:instrText xml:space="preserve"> MERGEFIELD  ds_Modalidade  \* MERGEFORMAT </w:instrText>
      </w:r>
      <w:r w:rsidRPr="00B66CE0">
        <w:rPr>
          <w:rFonts w:ascii="Arial" w:hAnsi="Arial" w:cs="Arial"/>
          <w:bCs w:val="0"/>
          <w:iCs/>
          <w:color w:val="auto"/>
          <w:sz w:val="22"/>
          <w:szCs w:val="22"/>
        </w:rPr>
        <w:fldChar w:fldCharType="separate"/>
      </w:r>
      <w:r w:rsidRPr="00B66CE0">
        <w:rPr>
          <w:rFonts w:ascii="Arial" w:hAnsi="Arial" w:cs="Arial"/>
          <w:bCs w:val="0"/>
          <w:iCs/>
          <w:noProof/>
          <w:color w:val="auto"/>
          <w:sz w:val="22"/>
          <w:szCs w:val="22"/>
        </w:rPr>
        <w:t>Pregão Presencial</w:t>
      </w:r>
      <w:r w:rsidRPr="00B66CE0">
        <w:rPr>
          <w:rFonts w:ascii="Arial" w:hAnsi="Arial" w:cs="Arial"/>
          <w:bCs w:val="0"/>
          <w:iCs/>
          <w:color w:val="auto"/>
          <w:sz w:val="22"/>
          <w:szCs w:val="22"/>
        </w:rPr>
        <w:fldChar w:fldCharType="end"/>
      </w:r>
      <w:r w:rsidRPr="00B66CE0">
        <w:rPr>
          <w:rFonts w:ascii="Arial" w:hAnsi="Arial" w:cs="Arial"/>
          <w:bCs w:val="0"/>
          <w:iCs/>
          <w:color w:val="auto"/>
          <w:sz w:val="22"/>
          <w:szCs w:val="22"/>
        </w:rPr>
        <w:t xml:space="preserve"> </w:t>
      </w:r>
      <w:r w:rsidRPr="00B66CE0">
        <w:rPr>
          <w:rFonts w:ascii="Arial" w:hAnsi="Arial" w:cs="Arial"/>
          <w:bCs w:val="0"/>
          <w:iCs/>
          <w:color w:val="auto"/>
          <w:sz w:val="22"/>
          <w:szCs w:val="22"/>
        </w:rPr>
        <w:fldChar w:fldCharType="begin"/>
      </w:r>
      <w:r w:rsidRPr="00B66CE0">
        <w:rPr>
          <w:rFonts w:ascii="Arial" w:hAnsi="Arial" w:cs="Arial"/>
          <w:bCs w:val="0"/>
          <w:iCs/>
          <w:color w:val="auto"/>
          <w:sz w:val="22"/>
          <w:szCs w:val="22"/>
        </w:rPr>
        <w:instrText xml:space="preserve"> MERGEFIELD  cd_Sequencia  \* MERGEFORMAT </w:instrText>
      </w:r>
      <w:r w:rsidRPr="00B66CE0">
        <w:rPr>
          <w:rFonts w:ascii="Arial" w:hAnsi="Arial" w:cs="Arial"/>
          <w:bCs w:val="0"/>
          <w:iCs/>
          <w:color w:val="auto"/>
          <w:sz w:val="22"/>
          <w:szCs w:val="22"/>
        </w:rPr>
        <w:fldChar w:fldCharType="separate"/>
      </w:r>
      <w:r w:rsidRPr="00B66CE0">
        <w:rPr>
          <w:rFonts w:ascii="Arial" w:hAnsi="Arial" w:cs="Arial"/>
          <w:bCs w:val="0"/>
          <w:iCs/>
          <w:noProof/>
          <w:color w:val="auto"/>
          <w:sz w:val="22"/>
          <w:szCs w:val="22"/>
        </w:rPr>
        <w:t>5</w:t>
      </w:r>
      <w:r w:rsidRPr="00B66CE0">
        <w:rPr>
          <w:rFonts w:ascii="Arial" w:hAnsi="Arial" w:cs="Arial"/>
          <w:bCs w:val="0"/>
          <w:iCs/>
          <w:color w:val="auto"/>
          <w:sz w:val="22"/>
          <w:szCs w:val="22"/>
        </w:rPr>
        <w:fldChar w:fldCharType="end"/>
      </w:r>
      <w:r w:rsidRPr="00B66CE0">
        <w:rPr>
          <w:rFonts w:ascii="Arial" w:hAnsi="Arial" w:cs="Arial"/>
          <w:bCs w:val="0"/>
          <w:iCs/>
          <w:color w:val="auto"/>
          <w:sz w:val="22"/>
          <w:szCs w:val="22"/>
        </w:rPr>
        <w:t>/</w:t>
      </w:r>
      <w:r w:rsidRPr="00B66CE0">
        <w:rPr>
          <w:rFonts w:ascii="Arial" w:hAnsi="Arial" w:cs="Arial"/>
          <w:bCs w:val="0"/>
          <w:iCs/>
          <w:color w:val="auto"/>
          <w:sz w:val="22"/>
          <w:szCs w:val="22"/>
        </w:rPr>
        <w:fldChar w:fldCharType="begin"/>
      </w:r>
      <w:r w:rsidRPr="00B66CE0">
        <w:rPr>
          <w:rFonts w:ascii="Arial" w:hAnsi="Arial" w:cs="Arial"/>
          <w:bCs w:val="0"/>
          <w:iCs/>
          <w:color w:val="auto"/>
          <w:sz w:val="22"/>
          <w:szCs w:val="22"/>
        </w:rPr>
        <w:instrText xml:space="preserve"> MERGEFIELD  cd_Exercicio  \* MERGEFORMAT </w:instrText>
      </w:r>
      <w:r w:rsidRPr="00B66CE0">
        <w:rPr>
          <w:rFonts w:ascii="Arial" w:hAnsi="Arial" w:cs="Arial"/>
          <w:bCs w:val="0"/>
          <w:iCs/>
          <w:color w:val="auto"/>
          <w:sz w:val="22"/>
          <w:szCs w:val="22"/>
        </w:rPr>
        <w:fldChar w:fldCharType="separate"/>
      </w:r>
      <w:r w:rsidRPr="00B66CE0">
        <w:rPr>
          <w:rFonts w:ascii="Arial" w:hAnsi="Arial" w:cs="Arial"/>
          <w:bCs w:val="0"/>
          <w:iCs/>
          <w:noProof/>
          <w:color w:val="auto"/>
          <w:sz w:val="22"/>
          <w:szCs w:val="22"/>
        </w:rPr>
        <w:t>2023</w:t>
      </w:r>
      <w:r w:rsidRPr="00B66CE0">
        <w:rPr>
          <w:rFonts w:ascii="Arial" w:hAnsi="Arial" w:cs="Arial"/>
          <w:bCs w:val="0"/>
          <w:iCs/>
          <w:color w:val="auto"/>
          <w:sz w:val="22"/>
          <w:szCs w:val="22"/>
        </w:rPr>
        <w:fldChar w:fldCharType="end"/>
      </w:r>
    </w:p>
    <w:p w:rsidR="00B66CE0" w:rsidRPr="00B66CE0" w:rsidRDefault="00B66CE0" w:rsidP="00B66CE0">
      <w:pPr>
        <w:rPr>
          <w:rFonts w:ascii="Arial" w:hAnsi="Arial" w:cs="Arial"/>
          <w:lang w:val="pt-PT"/>
        </w:rPr>
      </w:pPr>
    </w:p>
    <w:p w:rsidR="00B66CE0" w:rsidRPr="00B66CE0" w:rsidRDefault="00B66CE0" w:rsidP="00B66CE0">
      <w:pPr>
        <w:tabs>
          <w:tab w:val="left" w:leader="dot" w:pos="2268"/>
        </w:tabs>
        <w:ind w:left="2410" w:hanging="2410"/>
        <w:jc w:val="both"/>
        <w:rPr>
          <w:rFonts w:ascii="Arial" w:hAnsi="Arial" w:cs="Arial"/>
          <w:noProof/>
        </w:rPr>
      </w:pPr>
      <w:r w:rsidRPr="00B66CE0">
        <w:rPr>
          <w:rFonts w:ascii="Arial" w:hAnsi="Arial" w:cs="Arial"/>
          <w:b/>
          <w:i/>
          <w:lang w:val="pt-PT"/>
        </w:rPr>
        <w:t>OBJETO</w:t>
      </w:r>
      <w:r w:rsidRPr="00B66CE0">
        <w:rPr>
          <w:rFonts w:ascii="Arial" w:hAnsi="Arial" w:cs="Arial"/>
          <w:lang w:val="pt-PT"/>
        </w:rPr>
        <w:t xml:space="preserve">: </w:t>
      </w:r>
      <w:r w:rsidRPr="00B66CE0">
        <w:rPr>
          <w:rFonts w:ascii="Arial" w:hAnsi="Arial" w:cs="Arial"/>
        </w:rPr>
        <w:fldChar w:fldCharType="begin"/>
      </w:r>
      <w:r w:rsidRPr="00B66CE0">
        <w:rPr>
          <w:rFonts w:ascii="Arial" w:hAnsi="Arial" w:cs="Arial"/>
        </w:rPr>
        <w:instrText xml:space="preserve"> MERGEFIELD  ds_Objeto  \* MERGEFORMAT </w:instrText>
      </w:r>
      <w:r w:rsidRPr="00B66CE0">
        <w:rPr>
          <w:rFonts w:ascii="Arial" w:hAnsi="Arial" w:cs="Arial"/>
        </w:rPr>
        <w:fldChar w:fldCharType="separate"/>
      </w:r>
      <w:r w:rsidRPr="00B66CE0">
        <w:rPr>
          <w:rFonts w:ascii="Arial" w:hAnsi="Arial" w:cs="Arial"/>
          <w:noProof/>
        </w:rPr>
        <w:t>Contratação de empresa para serviços de Instalação de Luminárias de LED 100W, incluindo todos os serviços descritos no memorial descritivo, onde em síntese inclui o fornecimento de equipamentos e mão-de-obra para aplicação no município de Lucélia/SP, conforme requisição n° 316/2022 da Secretaria de Desenvolvimento Municipal e termo de referencia anexo I do edital em epigrafe.</w:t>
      </w:r>
    </w:p>
    <w:p w:rsidR="00B66CE0" w:rsidRPr="00B66CE0" w:rsidRDefault="00B66CE0" w:rsidP="00B66CE0">
      <w:pPr>
        <w:tabs>
          <w:tab w:val="left" w:leader="dot" w:pos="2268"/>
        </w:tabs>
        <w:jc w:val="both"/>
        <w:rPr>
          <w:rFonts w:ascii="Arial" w:hAnsi="Arial" w:cs="Arial"/>
          <w:lang w:val="pt-PT"/>
        </w:rPr>
      </w:pPr>
      <w:r w:rsidRPr="00B66CE0">
        <w:rPr>
          <w:rFonts w:ascii="Arial" w:hAnsi="Arial" w:cs="Arial"/>
        </w:rPr>
        <w:fldChar w:fldCharType="end"/>
      </w:r>
    </w:p>
    <w:p w:rsidR="00B66CE0" w:rsidRPr="00B66CE0" w:rsidRDefault="00B66CE0" w:rsidP="00B66CE0">
      <w:pPr>
        <w:pStyle w:val="Ttulo5"/>
        <w:jc w:val="center"/>
        <w:rPr>
          <w:rFonts w:ascii="Arial" w:hAnsi="Arial" w:cs="Arial"/>
          <w:b/>
          <w:color w:val="auto"/>
          <w:u w:val="single"/>
        </w:rPr>
      </w:pPr>
      <w:r w:rsidRPr="00B66CE0">
        <w:rPr>
          <w:rFonts w:ascii="Arial" w:hAnsi="Arial" w:cs="Arial"/>
          <w:b/>
          <w:color w:val="auto"/>
          <w:u w:val="single"/>
        </w:rPr>
        <w:t>HOMOLOGAÇÃO</w:t>
      </w:r>
    </w:p>
    <w:p w:rsidR="00B66CE0" w:rsidRPr="00B66CE0" w:rsidRDefault="00B66CE0" w:rsidP="00B66CE0">
      <w:pPr>
        <w:rPr>
          <w:rFonts w:ascii="Arial" w:hAnsi="Arial" w:cs="Arial"/>
        </w:rPr>
      </w:pPr>
    </w:p>
    <w:p w:rsidR="00B66CE0" w:rsidRPr="00B66CE0" w:rsidRDefault="00B66CE0" w:rsidP="00B66CE0">
      <w:pPr>
        <w:jc w:val="both"/>
        <w:rPr>
          <w:rFonts w:ascii="Arial" w:hAnsi="Arial" w:cs="Arial"/>
          <w:lang w:val="pt-PT"/>
        </w:rPr>
      </w:pPr>
      <w:r w:rsidRPr="00B66CE0">
        <w:rPr>
          <w:rFonts w:ascii="Arial" w:hAnsi="Arial" w:cs="Arial"/>
          <w:lang w:val="pt-PT"/>
        </w:rPr>
        <w:t>A prefeita TATIANA GUILHERMINO TAZINAZZIO, no uso das atribuições que lhe são conferidas pela legislação em vigor, especialmente as Leis Federais n° 8.666/93 e 10.520/2002 e alterações posteriores, HOMOLOGA a decisão do Pregoeiro e equipe de Apoio desta Prefeitura.</w:t>
      </w:r>
    </w:p>
    <w:p w:rsidR="00B66CE0" w:rsidRPr="00B66CE0" w:rsidRDefault="00B66CE0" w:rsidP="00B66CE0">
      <w:pPr>
        <w:jc w:val="both"/>
        <w:rPr>
          <w:rFonts w:ascii="Arial" w:hAnsi="Arial" w:cs="Arial"/>
          <w:lang w:val="pt-PT"/>
        </w:rPr>
      </w:pPr>
    </w:p>
    <w:p w:rsidR="00B66CE0" w:rsidRPr="00B66CE0" w:rsidRDefault="00B66CE0" w:rsidP="00B66CE0">
      <w:pPr>
        <w:pStyle w:val="Ttulo5"/>
        <w:jc w:val="center"/>
        <w:rPr>
          <w:rFonts w:ascii="Arial" w:hAnsi="Arial" w:cs="Arial"/>
          <w:b/>
          <w:color w:val="auto"/>
          <w:u w:val="single"/>
          <w:lang w:val="pt-PT"/>
        </w:rPr>
      </w:pPr>
      <w:r w:rsidRPr="00B66CE0">
        <w:rPr>
          <w:rFonts w:ascii="Arial" w:hAnsi="Arial" w:cs="Arial"/>
          <w:b/>
          <w:iCs/>
          <w:color w:val="auto"/>
          <w:u w:val="single"/>
          <w:lang w:val="pt-PT"/>
        </w:rPr>
        <w:t>ADJUDICAÇÃO</w:t>
      </w:r>
    </w:p>
    <w:p w:rsidR="00B66CE0" w:rsidRPr="00B66CE0" w:rsidRDefault="00B66CE0" w:rsidP="00B66CE0">
      <w:pPr>
        <w:rPr>
          <w:rFonts w:ascii="Arial" w:hAnsi="Arial" w:cs="Arial"/>
          <w:lang w:val="pt-PT"/>
        </w:rPr>
      </w:pPr>
    </w:p>
    <w:p w:rsidR="00B66CE0" w:rsidRPr="00B66CE0" w:rsidRDefault="00B66CE0" w:rsidP="00B66CE0">
      <w:pPr>
        <w:spacing w:after="60"/>
        <w:ind w:firstLine="1134"/>
        <w:jc w:val="both"/>
        <w:rPr>
          <w:rFonts w:ascii="Arial" w:hAnsi="Arial" w:cs="Arial"/>
          <w:lang w:val="pt-PT"/>
        </w:rPr>
      </w:pPr>
      <w:r w:rsidRPr="00B66CE0">
        <w:rPr>
          <w:rFonts w:ascii="Arial" w:hAnsi="Arial" w:cs="Arial"/>
          <w:b/>
          <w:i/>
          <w:lang w:val="pt-PT"/>
        </w:rPr>
        <w:t>CONSIDERANDO</w:t>
      </w:r>
      <w:r w:rsidRPr="00B66CE0">
        <w:rPr>
          <w:rFonts w:ascii="Arial" w:hAnsi="Arial" w:cs="Arial"/>
          <w:lang w:val="pt-PT"/>
        </w:rPr>
        <w:t xml:space="preserve"> a Decisão do Pregoeiro e Equipe de Apoio, optamos pela </w:t>
      </w:r>
      <w:r w:rsidRPr="00B66CE0">
        <w:rPr>
          <w:rFonts w:ascii="Arial" w:hAnsi="Arial" w:cs="Arial"/>
          <w:b/>
          <w:i/>
          <w:lang w:val="pt-PT"/>
        </w:rPr>
        <w:t xml:space="preserve">ADJUDICAÇÃO </w:t>
      </w:r>
      <w:r w:rsidRPr="00B66CE0">
        <w:rPr>
          <w:rFonts w:ascii="Arial" w:hAnsi="Arial" w:cs="Arial"/>
          <w:lang w:val="pt-PT"/>
        </w:rPr>
        <w:t>do presente:</w:t>
      </w:r>
    </w:p>
    <w:p w:rsidR="00B66CE0" w:rsidRPr="00B66CE0" w:rsidRDefault="00B66CE0" w:rsidP="00B66CE0">
      <w:pPr>
        <w:spacing w:after="60"/>
        <w:ind w:firstLine="1134"/>
        <w:jc w:val="both"/>
        <w:rPr>
          <w:rFonts w:ascii="Arial" w:hAnsi="Arial" w:cs="Arial"/>
          <w:sz w:val="18"/>
          <w:szCs w:val="18"/>
          <w:lang w:val="pt-PT"/>
        </w:rPr>
      </w:pPr>
    </w:p>
    <w:p w:rsidR="00B66CE0" w:rsidRPr="00B66CE0" w:rsidRDefault="00B66CE0" w:rsidP="00B66CE0">
      <w:pPr>
        <w:spacing w:after="60"/>
        <w:jc w:val="both"/>
        <w:rPr>
          <w:rFonts w:ascii="Arial" w:hAnsi="Arial" w:cs="Arial"/>
          <w:bCs/>
          <w:iCs/>
          <w:noProof/>
          <w:sz w:val="18"/>
          <w:szCs w:val="18"/>
        </w:rPr>
      </w:pPr>
      <w:r w:rsidRPr="00B66CE0">
        <w:rPr>
          <w:rFonts w:ascii="Arial" w:hAnsi="Arial" w:cs="Arial"/>
          <w:bCs/>
          <w:iCs/>
          <w:sz w:val="18"/>
          <w:szCs w:val="18"/>
        </w:rPr>
        <w:fldChar w:fldCharType="begin"/>
      </w:r>
      <w:r w:rsidRPr="00B66CE0">
        <w:rPr>
          <w:rFonts w:ascii="Arial" w:hAnsi="Arial" w:cs="Arial"/>
          <w:bCs/>
          <w:iCs/>
          <w:sz w:val="18"/>
          <w:szCs w:val="18"/>
        </w:rPr>
        <w:instrText xml:space="preserve"> MERGEFIELD  ds_Fornecedor2  \* MERGEFORMAT </w:instrText>
      </w:r>
      <w:r w:rsidRPr="00B66CE0">
        <w:rPr>
          <w:rFonts w:ascii="Arial" w:hAnsi="Arial" w:cs="Arial"/>
          <w:bCs/>
          <w:iCs/>
          <w:sz w:val="18"/>
          <w:szCs w:val="18"/>
        </w:rPr>
        <w:fldChar w:fldCharType="separate"/>
      </w:r>
      <w:r w:rsidRPr="00B66CE0">
        <w:rPr>
          <w:rFonts w:ascii="Arial" w:hAnsi="Arial" w:cs="Arial"/>
          <w:bCs/>
          <w:iCs/>
          <w:noProof/>
          <w:sz w:val="18"/>
          <w:szCs w:val="18"/>
        </w:rPr>
        <w:t>EMPRESA: DEGRANDE &amp; SANTOS INSTALAÇÕES ELETRICAS LTDA</w:t>
      </w:r>
    </w:p>
    <w:p w:rsidR="00B66CE0" w:rsidRPr="00B66CE0" w:rsidRDefault="00B66CE0" w:rsidP="00B66CE0">
      <w:pPr>
        <w:spacing w:after="60"/>
        <w:jc w:val="both"/>
        <w:rPr>
          <w:rFonts w:ascii="Arial" w:hAnsi="Arial" w:cs="Arial"/>
          <w:bCs/>
          <w:iCs/>
          <w:noProof/>
          <w:sz w:val="18"/>
          <w:szCs w:val="18"/>
        </w:rPr>
      </w:pPr>
      <w:r w:rsidRPr="00B66CE0">
        <w:rPr>
          <w:rFonts w:ascii="Arial" w:hAnsi="Arial" w:cs="Arial"/>
          <w:bCs/>
          <w:iCs/>
          <w:noProof/>
          <w:sz w:val="18"/>
          <w:szCs w:val="18"/>
        </w:rPr>
        <w:t>CNPJ: 08.955.282/0001-92</w:t>
      </w:r>
    </w:p>
    <w:p w:rsidR="00B66CE0" w:rsidRPr="00B66CE0" w:rsidRDefault="00B66CE0" w:rsidP="00B66CE0">
      <w:pPr>
        <w:spacing w:after="60"/>
        <w:jc w:val="both"/>
        <w:rPr>
          <w:rFonts w:ascii="Arial" w:hAnsi="Arial" w:cs="Arial"/>
          <w:bCs/>
          <w:iCs/>
          <w:noProof/>
          <w:sz w:val="18"/>
          <w:szCs w:val="18"/>
        </w:rPr>
      </w:pPr>
      <w:r w:rsidRPr="00B66CE0">
        <w:rPr>
          <w:rFonts w:ascii="Arial" w:hAnsi="Arial" w:cs="Arial"/>
          <w:bCs/>
          <w:iCs/>
          <w:noProof/>
          <w:sz w:val="18"/>
          <w:szCs w:val="18"/>
        </w:rPr>
        <w:t>INSCRIÇÃO ESTADUAL: 422.075.771.114</w:t>
      </w:r>
    </w:p>
    <w:p w:rsidR="00B66CE0" w:rsidRPr="00B66CE0" w:rsidRDefault="00B66CE0" w:rsidP="00B66CE0">
      <w:pPr>
        <w:spacing w:after="60"/>
        <w:jc w:val="both"/>
        <w:rPr>
          <w:rFonts w:ascii="Arial" w:hAnsi="Arial" w:cs="Arial"/>
          <w:bCs/>
          <w:iCs/>
          <w:noProof/>
          <w:sz w:val="18"/>
          <w:szCs w:val="18"/>
        </w:rPr>
      </w:pPr>
      <w:r w:rsidRPr="00B66CE0">
        <w:rPr>
          <w:rFonts w:ascii="Arial" w:hAnsi="Arial" w:cs="Arial"/>
          <w:bCs/>
          <w:iCs/>
          <w:noProof/>
          <w:sz w:val="18"/>
          <w:szCs w:val="18"/>
        </w:rPr>
        <w:t>ENDEREÇO: ALAMEDA DEMETRIO CAVLAK, N 3491   BAIRRO: VILA CAYRES</w:t>
      </w:r>
    </w:p>
    <w:p w:rsidR="00B66CE0" w:rsidRPr="00B66CE0" w:rsidRDefault="00B66CE0" w:rsidP="00B66CE0">
      <w:pPr>
        <w:spacing w:after="60"/>
        <w:jc w:val="both"/>
        <w:rPr>
          <w:rFonts w:ascii="Arial" w:hAnsi="Arial" w:cs="Arial"/>
          <w:bCs/>
          <w:iCs/>
          <w:noProof/>
          <w:sz w:val="18"/>
          <w:szCs w:val="18"/>
        </w:rPr>
      </w:pPr>
      <w:r w:rsidRPr="00B66CE0">
        <w:rPr>
          <w:rFonts w:ascii="Arial" w:hAnsi="Arial" w:cs="Arial"/>
          <w:bCs/>
          <w:iCs/>
          <w:noProof/>
          <w:sz w:val="18"/>
          <w:szCs w:val="18"/>
        </w:rPr>
        <w:t>CEP: 17780-000       CIDADE: LUCELIA/SP</w:t>
      </w:r>
    </w:p>
    <w:p w:rsidR="00B66CE0" w:rsidRPr="00B66CE0" w:rsidRDefault="00B66CE0" w:rsidP="00B66CE0">
      <w:pPr>
        <w:spacing w:after="60"/>
        <w:jc w:val="both"/>
        <w:rPr>
          <w:rFonts w:ascii="Arial" w:hAnsi="Arial" w:cs="Arial"/>
          <w:bCs/>
          <w:iCs/>
          <w:noProof/>
          <w:sz w:val="18"/>
          <w:szCs w:val="18"/>
        </w:rPr>
      </w:pPr>
      <w:r w:rsidRPr="00B66CE0">
        <w:rPr>
          <w:rFonts w:ascii="Arial" w:hAnsi="Arial" w:cs="Arial"/>
          <w:bCs/>
          <w:iCs/>
          <w:noProof/>
          <w:sz w:val="18"/>
          <w:szCs w:val="18"/>
        </w:rPr>
        <w:t>FONE: (18) 3551-3074</w:t>
      </w:r>
    </w:p>
    <w:p w:rsidR="00B66CE0" w:rsidRPr="00B66CE0" w:rsidRDefault="00B66CE0" w:rsidP="00B66CE0">
      <w:pPr>
        <w:spacing w:after="60"/>
        <w:jc w:val="both"/>
        <w:rPr>
          <w:rFonts w:ascii="Arial" w:hAnsi="Arial" w:cs="Arial"/>
          <w:bCs/>
          <w:iCs/>
          <w:noProof/>
          <w:sz w:val="18"/>
          <w:szCs w:val="18"/>
        </w:rPr>
      </w:pPr>
      <w:r w:rsidRPr="00B66CE0">
        <w:rPr>
          <w:rFonts w:ascii="Arial" w:hAnsi="Arial" w:cs="Arial"/>
          <w:bCs/>
          <w:iCs/>
          <w:noProof/>
          <w:sz w:val="18"/>
          <w:szCs w:val="18"/>
        </w:rPr>
        <w:t>TOTAL: R$ 94.300,00(Noventa e Quatro Mil e Trezentos Reais)</w:t>
      </w:r>
    </w:p>
    <w:p w:rsidR="00B66CE0" w:rsidRPr="00B66CE0" w:rsidRDefault="00B66CE0" w:rsidP="00B66CE0">
      <w:pPr>
        <w:spacing w:after="60"/>
        <w:jc w:val="both"/>
        <w:rPr>
          <w:rFonts w:ascii="Arial" w:hAnsi="Arial" w:cs="Arial"/>
          <w:bCs/>
          <w:iCs/>
          <w:noProof/>
          <w:sz w:val="18"/>
          <w:szCs w:val="18"/>
        </w:rPr>
      </w:pPr>
    </w:p>
    <w:p w:rsidR="00B66CE0" w:rsidRPr="00B66CE0" w:rsidRDefault="00B66CE0" w:rsidP="00B66CE0">
      <w:pPr>
        <w:spacing w:after="60"/>
        <w:jc w:val="both"/>
        <w:rPr>
          <w:rFonts w:ascii="Arial" w:hAnsi="Arial" w:cs="Arial"/>
          <w:u w:val="single"/>
          <w:lang w:val="pt-PT"/>
        </w:rPr>
      </w:pPr>
      <w:r w:rsidRPr="00B66CE0">
        <w:rPr>
          <w:rFonts w:ascii="Arial" w:hAnsi="Arial" w:cs="Arial"/>
          <w:bCs/>
          <w:iCs/>
          <w:sz w:val="18"/>
          <w:szCs w:val="18"/>
        </w:rPr>
        <w:fldChar w:fldCharType="end"/>
      </w:r>
    </w:p>
    <w:p w:rsidR="00B66CE0" w:rsidRPr="00B66CE0" w:rsidRDefault="00B66CE0" w:rsidP="00B66CE0">
      <w:pPr>
        <w:spacing w:after="60"/>
        <w:jc w:val="both"/>
        <w:rPr>
          <w:rFonts w:ascii="Arial" w:hAnsi="Arial" w:cs="Arial"/>
        </w:rPr>
      </w:pPr>
      <w:r w:rsidRPr="00B66CE0">
        <w:rPr>
          <w:rFonts w:ascii="Arial" w:hAnsi="Arial" w:cs="Arial"/>
        </w:rPr>
        <w:fldChar w:fldCharType="begin"/>
      </w:r>
      <w:r w:rsidRPr="00B66CE0">
        <w:rPr>
          <w:rFonts w:ascii="Arial" w:hAnsi="Arial" w:cs="Arial"/>
        </w:rPr>
        <w:instrText xml:space="preserve"> MERGEFIELD  ds_Cidade  \* MERGEFORMAT </w:instrText>
      </w:r>
      <w:r w:rsidRPr="00B66CE0">
        <w:rPr>
          <w:rFonts w:ascii="Arial" w:hAnsi="Arial" w:cs="Arial"/>
        </w:rPr>
        <w:fldChar w:fldCharType="separate"/>
      </w:r>
      <w:r w:rsidRPr="00B66CE0">
        <w:rPr>
          <w:rFonts w:ascii="Arial" w:hAnsi="Arial" w:cs="Arial"/>
          <w:noProof/>
        </w:rPr>
        <w:t>LUCELIA, 24 de Março de 2023.</w:t>
      </w:r>
      <w:proofErr w:type="gramStart"/>
      <w:r w:rsidRPr="00B66CE0">
        <w:rPr>
          <w:rFonts w:ascii="Arial" w:hAnsi="Arial" w:cs="Arial"/>
        </w:rPr>
        <w:fldChar w:fldCharType="end"/>
      </w:r>
      <w:proofErr w:type="gramEnd"/>
    </w:p>
    <w:p w:rsidR="00B66CE0" w:rsidRPr="00B66CE0" w:rsidRDefault="00B66CE0" w:rsidP="00B66CE0">
      <w:pPr>
        <w:spacing w:after="0"/>
        <w:rPr>
          <w:rFonts w:ascii="Arial" w:hAnsi="Arial" w:cs="Arial"/>
          <w:u w:val="single"/>
          <w:lang w:val="pt-PT"/>
        </w:rPr>
      </w:pPr>
      <w:bookmarkStart w:id="0" w:name="_GoBack"/>
    </w:p>
    <w:p w:rsidR="00B66CE0" w:rsidRPr="00B66CE0" w:rsidRDefault="00B66CE0" w:rsidP="00B66CE0">
      <w:pPr>
        <w:pStyle w:val="Cabealho"/>
        <w:jc w:val="center"/>
        <w:rPr>
          <w:rFonts w:ascii="Arial" w:hAnsi="Arial" w:cs="Arial"/>
          <w:sz w:val="22"/>
          <w:szCs w:val="22"/>
          <w:lang w:val="pt-PT"/>
        </w:rPr>
      </w:pPr>
      <w:r w:rsidRPr="00B66CE0">
        <w:rPr>
          <w:rFonts w:ascii="Arial" w:hAnsi="Arial" w:cs="Arial"/>
          <w:sz w:val="22"/>
          <w:szCs w:val="22"/>
          <w:lang w:val="pt-PT"/>
        </w:rPr>
        <w:t>_________________________________________</w:t>
      </w:r>
    </w:p>
    <w:p w:rsidR="00B66CE0" w:rsidRPr="00B66CE0" w:rsidRDefault="00B66CE0" w:rsidP="00B66CE0">
      <w:pPr>
        <w:spacing w:after="0"/>
        <w:jc w:val="center"/>
        <w:rPr>
          <w:rFonts w:ascii="Arial" w:hAnsi="Arial" w:cs="Arial"/>
          <w:lang w:val="pt-PT"/>
        </w:rPr>
      </w:pPr>
      <w:r w:rsidRPr="00B66CE0">
        <w:rPr>
          <w:rFonts w:ascii="Arial" w:hAnsi="Arial" w:cs="Arial"/>
          <w:lang w:val="pt-PT"/>
        </w:rPr>
        <w:t>TATIANA GUILHERMINO TAZINAZZIO</w:t>
      </w:r>
    </w:p>
    <w:p w:rsidR="00B66CE0" w:rsidRPr="00B66CE0" w:rsidRDefault="00B66CE0" w:rsidP="00B66CE0">
      <w:pPr>
        <w:spacing w:after="0"/>
        <w:jc w:val="center"/>
        <w:rPr>
          <w:rFonts w:ascii="Arial" w:hAnsi="Arial" w:cs="Arial"/>
          <w:color w:val="000000"/>
        </w:rPr>
      </w:pPr>
      <w:r w:rsidRPr="00B66CE0">
        <w:rPr>
          <w:rFonts w:ascii="Arial" w:hAnsi="Arial" w:cs="Arial"/>
          <w:lang w:val="pt-PT"/>
        </w:rPr>
        <w:t>Prefeita</w:t>
      </w:r>
    </w:p>
    <w:bookmarkEnd w:id="0"/>
    <w:p w:rsidR="00267FE1" w:rsidRPr="00B66CE0" w:rsidRDefault="00267FE1" w:rsidP="00FD5ECB">
      <w:pPr>
        <w:shd w:val="clear" w:color="auto" w:fill="FFFFFF"/>
        <w:spacing w:after="390" w:line="390" w:lineRule="atLeast"/>
        <w:jc w:val="both"/>
        <w:rPr>
          <w:rFonts w:ascii="Arial" w:eastAsia="Times New Roman" w:hAnsi="Arial" w:cs="Arial"/>
          <w:color w:val="222222"/>
        </w:rPr>
      </w:pPr>
    </w:p>
    <w:sectPr w:rsidR="00267FE1" w:rsidRPr="00B66CE0" w:rsidSect="0047197E">
      <w:headerReference w:type="default" r:id="rId9"/>
      <w:footerReference w:type="default" r:id="rId10"/>
      <w:type w:val="continuous"/>
      <w:pgSz w:w="11906" w:h="16838"/>
      <w:pgMar w:top="454" w:right="1274" w:bottom="567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78" w:rsidRDefault="00D90D78" w:rsidP="00C1488B">
      <w:pPr>
        <w:spacing w:after="0" w:line="240" w:lineRule="auto"/>
      </w:pPr>
      <w:r>
        <w:separator/>
      </w:r>
    </w:p>
  </w:endnote>
  <w:endnote w:type="continuationSeparator" w:id="0">
    <w:p w:rsidR="00D90D78" w:rsidRDefault="00D90D78" w:rsidP="00C14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D7" w:rsidRPr="00FF57BC" w:rsidRDefault="00662983">
    <w:pPr>
      <w:pStyle w:val="Rodap"/>
      <w:rPr>
        <w:rFonts w:ascii="Arial" w:hAnsi="Arial" w:cs="Arial"/>
        <w:b/>
      </w:rPr>
    </w:pPr>
    <w:r>
      <w:rPr>
        <w:rFonts w:ascii="Arial" w:hAnsi="Arial" w:cs="Arial"/>
        <w:b/>
      </w:rPr>
      <w:t>Setor de Licitação</w:t>
    </w:r>
  </w:p>
  <w:p w:rsidR="00FF57BC" w:rsidRPr="00FF57BC" w:rsidRDefault="00662983">
    <w:pPr>
      <w:pStyle w:val="Rodap"/>
      <w:rPr>
        <w:rFonts w:ascii="Arial" w:hAnsi="Arial" w:cs="Arial"/>
      </w:rPr>
    </w:pPr>
    <w:r>
      <w:rPr>
        <w:rFonts w:ascii="Arial" w:hAnsi="Arial" w:cs="Arial"/>
      </w:rPr>
      <w:t>lucelialicitacao@gmail.com</w:t>
    </w:r>
  </w:p>
  <w:p w:rsidR="00C866D7" w:rsidRDefault="00C866D7">
    <w:pPr>
      <w:pStyle w:val="Rodap"/>
    </w:pPr>
  </w:p>
  <w:p w:rsidR="00C866D7" w:rsidRDefault="00FF57BC" w:rsidP="00FF57BC">
    <w:pPr>
      <w:pStyle w:val="Rodap"/>
      <w:tabs>
        <w:tab w:val="clear" w:pos="4252"/>
        <w:tab w:val="clear" w:pos="8504"/>
        <w:tab w:val="left" w:pos="975"/>
      </w:tabs>
    </w:pPr>
    <w:r>
      <w:tab/>
    </w:r>
  </w:p>
  <w:p w:rsidR="00C866D7" w:rsidRDefault="00C866D7">
    <w:pPr>
      <w:pStyle w:val="Rodap"/>
    </w:pPr>
  </w:p>
  <w:p w:rsidR="00C866D7" w:rsidRDefault="00C866D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78" w:rsidRDefault="00D90D78" w:rsidP="00C1488B">
      <w:pPr>
        <w:spacing w:after="0" w:line="240" w:lineRule="auto"/>
      </w:pPr>
      <w:r>
        <w:separator/>
      </w:r>
    </w:p>
  </w:footnote>
  <w:footnote w:type="continuationSeparator" w:id="0">
    <w:p w:rsidR="00D90D78" w:rsidRDefault="00D90D78" w:rsidP="00C14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6D5068CC" wp14:editId="40D15298">
          <wp:simplePos x="0" y="0"/>
          <wp:positionH relativeFrom="page">
            <wp:posOffset>95250</wp:posOffset>
          </wp:positionH>
          <wp:positionV relativeFrom="paragraph">
            <wp:posOffset>-180340</wp:posOffset>
          </wp:positionV>
          <wp:extent cx="7457803" cy="10683875"/>
          <wp:effectExtent l="0" t="0" r="0" b="317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G-DOC-OFICI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7803" cy="1068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866D7" w:rsidRDefault="00C866D7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731989" w:rsidRDefault="00731989" w:rsidP="00C1488B">
    <w:pPr>
      <w:pStyle w:val="Cabealho"/>
      <w:jc w:val="center"/>
      <w:rPr>
        <w:rFonts w:ascii="Arial" w:hAnsi="Arial" w:cs="Arial"/>
        <w:sz w:val="16"/>
        <w:szCs w:val="16"/>
      </w:rPr>
    </w:pPr>
  </w:p>
  <w:p w:rsidR="00C1488B" w:rsidRPr="00C866D7" w:rsidRDefault="00C1488B" w:rsidP="00C866D7">
    <w:pPr>
      <w:pStyle w:val="Cabealho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C3847"/>
    <w:multiLevelType w:val="hybridMultilevel"/>
    <w:tmpl w:val="842620F8"/>
    <w:lvl w:ilvl="0" w:tplc="5C96500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w w:val="100"/>
        <w:sz w:val="14"/>
        <w:szCs w:val="14"/>
        <w:lang w:val="pt-PT" w:eastAsia="pt-PT" w:bidi="pt-PT"/>
      </w:rPr>
    </w:lvl>
    <w:lvl w:ilvl="1" w:tplc="1368D030">
      <w:numFmt w:val="bullet"/>
      <w:lvlText w:val=""/>
      <w:lvlJc w:val="left"/>
      <w:pPr>
        <w:ind w:left="1091" w:hanging="360"/>
      </w:pPr>
      <w:rPr>
        <w:rFonts w:ascii="Symbol" w:eastAsia="Symbol" w:hAnsi="Symbol" w:cs="Symbol" w:hint="default"/>
        <w:w w:val="99"/>
        <w:sz w:val="14"/>
        <w:szCs w:val="14"/>
        <w:lang w:val="pt-PT" w:eastAsia="pt-PT" w:bidi="pt-PT"/>
      </w:rPr>
    </w:lvl>
    <w:lvl w:ilvl="2" w:tplc="DB889358">
      <w:numFmt w:val="bullet"/>
      <w:lvlText w:val="•"/>
      <w:lvlJc w:val="left"/>
      <w:pPr>
        <w:ind w:left="2085" w:hanging="360"/>
      </w:pPr>
      <w:rPr>
        <w:rFonts w:hint="default"/>
        <w:lang w:val="pt-PT" w:eastAsia="pt-PT" w:bidi="pt-PT"/>
      </w:rPr>
    </w:lvl>
    <w:lvl w:ilvl="3" w:tplc="FE00D5FA">
      <w:numFmt w:val="bullet"/>
      <w:lvlText w:val="•"/>
      <w:lvlJc w:val="left"/>
      <w:pPr>
        <w:ind w:left="3070" w:hanging="360"/>
      </w:pPr>
      <w:rPr>
        <w:rFonts w:hint="default"/>
        <w:lang w:val="pt-PT" w:eastAsia="pt-PT" w:bidi="pt-PT"/>
      </w:rPr>
    </w:lvl>
    <w:lvl w:ilvl="4" w:tplc="8EFAB4DA">
      <w:numFmt w:val="bullet"/>
      <w:lvlText w:val="•"/>
      <w:lvlJc w:val="left"/>
      <w:pPr>
        <w:ind w:left="4055" w:hanging="360"/>
      </w:pPr>
      <w:rPr>
        <w:rFonts w:hint="default"/>
        <w:lang w:val="pt-PT" w:eastAsia="pt-PT" w:bidi="pt-PT"/>
      </w:rPr>
    </w:lvl>
    <w:lvl w:ilvl="5" w:tplc="853E1D2A">
      <w:numFmt w:val="bullet"/>
      <w:lvlText w:val="•"/>
      <w:lvlJc w:val="left"/>
      <w:pPr>
        <w:ind w:left="5040" w:hanging="360"/>
      </w:pPr>
      <w:rPr>
        <w:rFonts w:hint="default"/>
        <w:lang w:val="pt-PT" w:eastAsia="pt-PT" w:bidi="pt-PT"/>
      </w:rPr>
    </w:lvl>
    <w:lvl w:ilvl="6" w:tplc="1ED6414A">
      <w:numFmt w:val="bullet"/>
      <w:lvlText w:val="•"/>
      <w:lvlJc w:val="left"/>
      <w:pPr>
        <w:ind w:left="6025" w:hanging="360"/>
      </w:pPr>
      <w:rPr>
        <w:rFonts w:hint="default"/>
        <w:lang w:val="pt-PT" w:eastAsia="pt-PT" w:bidi="pt-PT"/>
      </w:rPr>
    </w:lvl>
    <w:lvl w:ilvl="7" w:tplc="20F6F67E">
      <w:numFmt w:val="bullet"/>
      <w:lvlText w:val="•"/>
      <w:lvlJc w:val="left"/>
      <w:pPr>
        <w:ind w:left="7010" w:hanging="360"/>
      </w:pPr>
      <w:rPr>
        <w:rFonts w:hint="default"/>
        <w:lang w:val="pt-PT" w:eastAsia="pt-PT" w:bidi="pt-PT"/>
      </w:rPr>
    </w:lvl>
    <w:lvl w:ilvl="8" w:tplc="E15AC694">
      <w:numFmt w:val="bullet"/>
      <w:lvlText w:val="•"/>
      <w:lvlJc w:val="left"/>
      <w:pPr>
        <w:ind w:left="7996" w:hanging="360"/>
      </w:pPr>
      <w:rPr>
        <w:rFonts w:hint="default"/>
        <w:lang w:val="pt-PT" w:eastAsia="pt-PT" w:bidi="pt-PT"/>
      </w:rPr>
    </w:lvl>
  </w:abstractNum>
  <w:abstractNum w:abstractNumId="1">
    <w:nsid w:val="790A526B"/>
    <w:multiLevelType w:val="multilevel"/>
    <w:tmpl w:val="DD04989E"/>
    <w:lvl w:ilvl="0">
      <w:start w:val="1"/>
      <w:numFmt w:val="decimal"/>
      <w:lvlText w:val="%1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"/>
      <w:lvlJc w:val="left"/>
      <w:pPr>
        <w:ind w:left="450" w:hanging="45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auto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7A5"/>
    <w:rsid w:val="000308AD"/>
    <w:rsid w:val="00040B39"/>
    <w:rsid w:val="00093403"/>
    <w:rsid w:val="0010432E"/>
    <w:rsid w:val="00124548"/>
    <w:rsid w:val="00133550"/>
    <w:rsid w:val="00156054"/>
    <w:rsid w:val="001B672D"/>
    <w:rsid w:val="001D44EF"/>
    <w:rsid w:val="00201F11"/>
    <w:rsid w:val="002372CC"/>
    <w:rsid w:val="00267FE1"/>
    <w:rsid w:val="002A7AC4"/>
    <w:rsid w:val="002C072A"/>
    <w:rsid w:val="002E1FB2"/>
    <w:rsid w:val="002F60DD"/>
    <w:rsid w:val="00315991"/>
    <w:rsid w:val="003E6296"/>
    <w:rsid w:val="0047197E"/>
    <w:rsid w:val="00477C3D"/>
    <w:rsid w:val="00482B5D"/>
    <w:rsid w:val="004863F1"/>
    <w:rsid w:val="004900AC"/>
    <w:rsid w:val="004A2B53"/>
    <w:rsid w:val="004C6175"/>
    <w:rsid w:val="004F70EC"/>
    <w:rsid w:val="00574454"/>
    <w:rsid w:val="005F5254"/>
    <w:rsid w:val="0065465B"/>
    <w:rsid w:val="00662983"/>
    <w:rsid w:val="00683FAF"/>
    <w:rsid w:val="006E208E"/>
    <w:rsid w:val="00731989"/>
    <w:rsid w:val="0077752D"/>
    <w:rsid w:val="00784FAF"/>
    <w:rsid w:val="007850BE"/>
    <w:rsid w:val="007A0C53"/>
    <w:rsid w:val="007B05A4"/>
    <w:rsid w:val="007C01F9"/>
    <w:rsid w:val="007D10D7"/>
    <w:rsid w:val="00812D31"/>
    <w:rsid w:val="008166E8"/>
    <w:rsid w:val="0083481D"/>
    <w:rsid w:val="00864CBA"/>
    <w:rsid w:val="0088065D"/>
    <w:rsid w:val="0088593E"/>
    <w:rsid w:val="00897FB8"/>
    <w:rsid w:val="008C2D8A"/>
    <w:rsid w:val="008C38CB"/>
    <w:rsid w:val="008C4BAD"/>
    <w:rsid w:val="008F1BC1"/>
    <w:rsid w:val="00933385"/>
    <w:rsid w:val="00934B2B"/>
    <w:rsid w:val="00964F0F"/>
    <w:rsid w:val="009666E0"/>
    <w:rsid w:val="009757A5"/>
    <w:rsid w:val="00977362"/>
    <w:rsid w:val="009E051C"/>
    <w:rsid w:val="00A3232C"/>
    <w:rsid w:val="00A6305A"/>
    <w:rsid w:val="00AB63A6"/>
    <w:rsid w:val="00B04389"/>
    <w:rsid w:val="00B52262"/>
    <w:rsid w:val="00B531D8"/>
    <w:rsid w:val="00B66CE0"/>
    <w:rsid w:val="00B72FAF"/>
    <w:rsid w:val="00BF31D8"/>
    <w:rsid w:val="00C13365"/>
    <w:rsid w:val="00C1488B"/>
    <w:rsid w:val="00C37442"/>
    <w:rsid w:val="00C757B6"/>
    <w:rsid w:val="00C866D7"/>
    <w:rsid w:val="00CC1A36"/>
    <w:rsid w:val="00CD6F2D"/>
    <w:rsid w:val="00D012D8"/>
    <w:rsid w:val="00D52896"/>
    <w:rsid w:val="00D631BD"/>
    <w:rsid w:val="00D90D78"/>
    <w:rsid w:val="00DA5B9E"/>
    <w:rsid w:val="00E41277"/>
    <w:rsid w:val="00E81A3F"/>
    <w:rsid w:val="00E84D86"/>
    <w:rsid w:val="00E96EF4"/>
    <w:rsid w:val="00EC17B0"/>
    <w:rsid w:val="00F42619"/>
    <w:rsid w:val="00F5046F"/>
    <w:rsid w:val="00F55AEE"/>
    <w:rsid w:val="00FB3A3F"/>
    <w:rsid w:val="00FC5DBE"/>
    <w:rsid w:val="00FD5ECB"/>
    <w:rsid w:val="00FF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2D"/>
    <w:rPr>
      <w:rFonts w:eastAsiaTheme="minorEastAsia" w:cs="Times New Roman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6C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66C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6C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57445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7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323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23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3232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488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488B"/>
  </w:style>
  <w:style w:type="paragraph" w:styleId="Corpodetexto">
    <w:name w:val="Body Text"/>
    <w:basedOn w:val="Normal"/>
    <w:link w:val="CorpodetextoChar"/>
    <w:uiPriority w:val="1"/>
    <w:qFormat/>
    <w:rsid w:val="003E62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6296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3E6296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Ttulo8Char">
    <w:name w:val="Título 8 Char"/>
    <w:basedOn w:val="Fontepargpadro"/>
    <w:link w:val="Ttulo8"/>
    <w:rsid w:val="0057445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7197E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3F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3FAF"/>
    <w:rPr>
      <w:rFonts w:eastAsiaTheme="minorEastAsia" w:cs="Times New Roman"/>
      <w:lang w:eastAsia="pt-BR"/>
    </w:rPr>
  </w:style>
  <w:style w:type="character" w:styleId="Nmerodepgina">
    <w:name w:val="page number"/>
    <w:basedOn w:val="Fontepargpadro"/>
    <w:rsid w:val="007D10D7"/>
  </w:style>
  <w:style w:type="character" w:customStyle="1" w:styleId="LivroChar">
    <w:name w:val="Livro Char"/>
    <w:link w:val="Livro"/>
    <w:locked/>
    <w:rsid w:val="00B72FAF"/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ivro">
    <w:name w:val="Livro"/>
    <w:basedOn w:val="Normal"/>
    <w:link w:val="LivroChar"/>
    <w:qFormat/>
    <w:rsid w:val="00B72FAF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6C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B66CE0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6CE0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52D"/>
    <w:rPr>
      <w:rFonts w:eastAsiaTheme="minorEastAsia" w:cs="Times New Roman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6C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B66C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6C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574454"/>
    <w:pPr>
      <w:keepNext/>
      <w:spacing w:after="0" w:line="240" w:lineRule="auto"/>
      <w:outlineLvl w:val="7"/>
    </w:pPr>
    <w:rPr>
      <w:rFonts w:ascii="Times New Roman" w:eastAsia="Times New Roman" w:hAnsi="Times New Roman"/>
      <w:sz w:val="24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7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57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A323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A323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3232C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1488B"/>
    <w:pPr>
      <w:tabs>
        <w:tab w:val="center" w:pos="4252"/>
        <w:tab w:val="right" w:pos="8504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1488B"/>
  </w:style>
  <w:style w:type="paragraph" w:styleId="Corpodetexto">
    <w:name w:val="Body Text"/>
    <w:basedOn w:val="Normal"/>
    <w:link w:val="CorpodetextoChar"/>
    <w:uiPriority w:val="1"/>
    <w:qFormat/>
    <w:rsid w:val="003E629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6296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3E6296"/>
    <w:pPr>
      <w:widowControl w:val="0"/>
      <w:autoSpaceDE w:val="0"/>
      <w:autoSpaceDN w:val="0"/>
      <w:spacing w:after="0" w:line="240" w:lineRule="auto"/>
      <w:ind w:left="820" w:hanging="360"/>
      <w:jc w:val="both"/>
    </w:pPr>
    <w:rPr>
      <w:rFonts w:ascii="Arial" w:eastAsia="Arial" w:hAnsi="Arial" w:cs="Arial"/>
      <w:lang w:val="pt-PT" w:eastAsia="pt-PT" w:bidi="pt-PT"/>
    </w:rPr>
  </w:style>
  <w:style w:type="character" w:customStyle="1" w:styleId="Ttulo8Char">
    <w:name w:val="Título 8 Char"/>
    <w:basedOn w:val="Fontepargpadro"/>
    <w:link w:val="Ttulo8"/>
    <w:rsid w:val="00574454"/>
    <w:rPr>
      <w:rFonts w:ascii="Times New Roman" w:eastAsia="Times New Roman" w:hAnsi="Times New Roman" w:cs="Times New Roman"/>
      <w:sz w:val="24"/>
      <w:szCs w:val="24"/>
      <w:u w:val="single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719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1"/>
    <w:qFormat/>
    <w:rsid w:val="0047197E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683FA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683FAF"/>
    <w:rPr>
      <w:rFonts w:eastAsiaTheme="minorEastAsia" w:cs="Times New Roman"/>
      <w:lang w:eastAsia="pt-BR"/>
    </w:rPr>
  </w:style>
  <w:style w:type="character" w:styleId="Nmerodepgina">
    <w:name w:val="page number"/>
    <w:basedOn w:val="Fontepargpadro"/>
    <w:rsid w:val="007D10D7"/>
  </w:style>
  <w:style w:type="character" w:customStyle="1" w:styleId="LivroChar">
    <w:name w:val="Livro Char"/>
    <w:link w:val="Livro"/>
    <w:locked/>
    <w:rsid w:val="00B72FAF"/>
    <w:rPr>
      <w:rFonts w:ascii="Arial" w:eastAsia="Times New Roman" w:hAnsi="Arial" w:cs="Arial"/>
      <w:b/>
      <w:caps/>
      <w:sz w:val="24"/>
      <w:szCs w:val="24"/>
      <w:lang w:eastAsia="pt-BR"/>
    </w:rPr>
  </w:style>
  <w:style w:type="paragraph" w:customStyle="1" w:styleId="Livro">
    <w:name w:val="Livro"/>
    <w:basedOn w:val="Normal"/>
    <w:link w:val="LivroChar"/>
    <w:qFormat/>
    <w:rsid w:val="00B72FAF"/>
    <w:pPr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6C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B66CE0"/>
    <w:rPr>
      <w:rFonts w:asciiTheme="majorHAnsi" w:eastAsiaTheme="majorEastAsia" w:hAnsiTheme="majorHAnsi" w:cstheme="majorBidi"/>
      <w:color w:val="243F60" w:themeColor="accent1" w:themeShade="7F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6CE0"/>
    <w:rPr>
      <w:rFonts w:asciiTheme="majorHAnsi" w:eastAsiaTheme="majorEastAsia" w:hAnsiTheme="majorHAnsi" w:cstheme="majorBidi"/>
      <w:i/>
      <w:iCs/>
      <w:color w:val="243F60" w:themeColor="accent1" w:themeShade="7F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6DE13-6F1E-4532-9251-3EC67E3AE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 Lucélia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TAKARA</dc:creator>
  <cp:lastModifiedBy>Pref_lucelia</cp:lastModifiedBy>
  <cp:revision>2</cp:revision>
  <cp:lastPrinted>2021-03-08T17:34:00Z</cp:lastPrinted>
  <dcterms:created xsi:type="dcterms:W3CDTF">2023-03-27T11:24:00Z</dcterms:created>
  <dcterms:modified xsi:type="dcterms:W3CDTF">2023-03-27T11:24:00Z</dcterms:modified>
</cp:coreProperties>
</file>