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CB" w:rsidRPr="00501911" w:rsidRDefault="000308AD" w:rsidP="00DA6B1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</w:rPr>
      </w:pPr>
      <w:r w:rsidRPr="00501911">
        <w:rPr>
          <w:rFonts w:ascii="Arial" w:eastAsia="Times New Roman" w:hAnsi="Arial" w:cs="Arial"/>
          <w:b/>
          <w:bCs/>
          <w:color w:val="222222"/>
        </w:rPr>
        <w:t xml:space="preserve">TERMO DE </w:t>
      </w:r>
      <w:r w:rsidR="00FF2EBA" w:rsidRPr="00501911">
        <w:rPr>
          <w:rFonts w:ascii="Arial" w:eastAsia="Times New Roman" w:hAnsi="Arial" w:cs="Arial"/>
          <w:b/>
          <w:bCs/>
          <w:color w:val="222222"/>
        </w:rPr>
        <w:t>CANCELAMENTO</w:t>
      </w:r>
      <w:r w:rsidRPr="00501911">
        <w:rPr>
          <w:rFonts w:ascii="Arial" w:eastAsia="Times New Roman" w:hAnsi="Arial" w:cs="Arial"/>
          <w:b/>
          <w:bCs/>
          <w:color w:val="222222"/>
        </w:rPr>
        <w:t xml:space="preserve"> DE PROCESSO DE LICITAÇÃO</w:t>
      </w:r>
    </w:p>
    <w:p w:rsidR="00501911" w:rsidRPr="00501911" w:rsidRDefault="00501911" w:rsidP="00DA6B1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bCs/>
          <w:color w:val="222222"/>
        </w:rPr>
      </w:pPr>
      <w:r w:rsidRPr="00501911">
        <w:rPr>
          <w:rFonts w:ascii="Arial" w:eastAsia="Times New Roman" w:hAnsi="Arial" w:cs="Arial"/>
          <w:b/>
          <w:bCs/>
          <w:color w:val="222222"/>
        </w:rPr>
        <w:t>PROCESSO N°</w:t>
      </w:r>
      <w:r w:rsidR="00DA6B1A">
        <w:rPr>
          <w:rFonts w:ascii="Arial" w:eastAsia="Times New Roman" w:hAnsi="Arial" w:cs="Arial"/>
          <w:b/>
          <w:bCs/>
          <w:color w:val="222222"/>
        </w:rPr>
        <w:t xml:space="preserve"> 013</w:t>
      </w:r>
      <w:r w:rsidRPr="00501911">
        <w:rPr>
          <w:rFonts w:ascii="Arial" w:eastAsia="Times New Roman" w:hAnsi="Arial" w:cs="Arial"/>
          <w:b/>
          <w:bCs/>
          <w:color w:val="222222"/>
        </w:rPr>
        <w:t>/2023.</w:t>
      </w:r>
    </w:p>
    <w:p w:rsidR="000308AD" w:rsidRDefault="00DA6B1A" w:rsidP="00DA6B1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TOMADA DE PREÇOS</w:t>
      </w:r>
      <w:r w:rsidR="00501911" w:rsidRPr="00501911">
        <w:rPr>
          <w:rFonts w:ascii="Arial" w:eastAsia="Times New Roman" w:hAnsi="Arial" w:cs="Arial"/>
          <w:b/>
          <w:bCs/>
          <w:color w:val="222222"/>
        </w:rPr>
        <w:t xml:space="preserve"> N° 0</w:t>
      </w:r>
      <w:r>
        <w:rPr>
          <w:rFonts w:ascii="Arial" w:eastAsia="Times New Roman" w:hAnsi="Arial" w:cs="Arial"/>
          <w:b/>
          <w:bCs/>
          <w:color w:val="222222"/>
        </w:rPr>
        <w:t>3</w:t>
      </w:r>
      <w:r w:rsidR="00501911" w:rsidRPr="00501911">
        <w:rPr>
          <w:rFonts w:ascii="Arial" w:eastAsia="Times New Roman" w:hAnsi="Arial" w:cs="Arial"/>
          <w:b/>
          <w:bCs/>
          <w:color w:val="222222"/>
        </w:rPr>
        <w:t>/2023</w:t>
      </w:r>
      <w:r w:rsidR="00501911" w:rsidRPr="00501911">
        <w:rPr>
          <w:rFonts w:ascii="Arial" w:eastAsia="Times New Roman" w:hAnsi="Arial" w:cs="Arial"/>
          <w:color w:val="222222"/>
        </w:rPr>
        <w:t>.</w:t>
      </w:r>
    </w:p>
    <w:p w:rsidR="00DA6B1A" w:rsidRPr="00501911" w:rsidRDefault="00DA6B1A" w:rsidP="00DA6B1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</w:rPr>
      </w:pPr>
    </w:p>
    <w:p w:rsidR="00267FE1" w:rsidRPr="00501911" w:rsidRDefault="000308AD" w:rsidP="00DA6B1A">
      <w:pPr>
        <w:shd w:val="clear" w:color="auto" w:fill="FFFFFF"/>
        <w:spacing w:after="390" w:line="390" w:lineRule="atLeast"/>
        <w:jc w:val="both"/>
        <w:rPr>
          <w:rFonts w:ascii="Arial" w:hAnsi="Arial" w:cs="Arial"/>
          <w:b/>
        </w:rPr>
      </w:pPr>
      <w:r w:rsidRPr="00501911">
        <w:rPr>
          <w:rFonts w:ascii="Arial" w:eastAsia="Times New Roman" w:hAnsi="Arial" w:cs="Arial"/>
          <w:b/>
          <w:bCs/>
          <w:color w:val="222222"/>
        </w:rPr>
        <w:t>A PREFEITURA MUNICIPAL DE LUCÉLIA/SP</w:t>
      </w:r>
      <w:r w:rsidRPr="00501911">
        <w:rPr>
          <w:rFonts w:ascii="Arial" w:eastAsia="Times New Roman" w:hAnsi="Arial" w:cs="Arial"/>
          <w:color w:val="222222"/>
        </w:rPr>
        <w:t xml:space="preserve"> torna público para conhecimento dos interessados nos termos da Lei </w:t>
      </w:r>
      <w:r w:rsidR="00DA6B1A">
        <w:rPr>
          <w:rFonts w:ascii="Arial" w:eastAsia="Times New Roman" w:hAnsi="Arial" w:cs="Arial"/>
          <w:color w:val="222222"/>
        </w:rPr>
        <w:t xml:space="preserve">8.666/93 e suas alterações </w:t>
      </w:r>
      <w:r w:rsidRPr="00501911">
        <w:rPr>
          <w:rFonts w:ascii="Arial" w:eastAsia="Times New Roman" w:hAnsi="Arial" w:cs="Arial"/>
          <w:color w:val="222222"/>
        </w:rPr>
        <w:t>que </w:t>
      </w:r>
      <w:r w:rsidR="00FF2EBA" w:rsidRPr="00501911">
        <w:rPr>
          <w:rFonts w:ascii="Arial" w:eastAsia="Times New Roman" w:hAnsi="Arial" w:cs="Arial"/>
          <w:b/>
          <w:color w:val="222222"/>
        </w:rPr>
        <w:t>CANCELA</w:t>
      </w:r>
      <w:r w:rsidRPr="00501911">
        <w:rPr>
          <w:rFonts w:ascii="Arial" w:eastAsia="Times New Roman" w:hAnsi="Arial" w:cs="Arial"/>
          <w:color w:val="222222"/>
        </w:rPr>
        <w:t xml:space="preserve"> o processo de licitação na modalidade </w:t>
      </w:r>
      <w:r w:rsidR="00DA6B1A">
        <w:rPr>
          <w:rFonts w:ascii="Arial" w:eastAsia="Times New Roman" w:hAnsi="Arial" w:cs="Arial"/>
          <w:color w:val="222222"/>
        </w:rPr>
        <w:t>Tomada de Preços</w:t>
      </w:r>
      <w:r w:rsidR="00267FE1" w:rsidRPr="00501911">
        <w:rPr>
          <w:rFonts w:ascii="Arial" w:eastAsia="Times New Roman" w:hAnsi="Arial" w:cs="Arial"/>
          <w:color w:val="222222"/>
        </w:rPr>
        <w:t xml:space="preserve"> </w:t>
      </w:r>
      <w:r w:rsidR="00DA6B1A">
        <w:rPr>
          <w:rFonts w:ascii="Arial" w:eastAsia="Times New Roman" w:hAnsi="Arial" w:cs="Arial"/>
          <w:color w:val="222222"/>
        </w:rPr>
        <w:t>n</w:t>
      </w:r>
      <w:r w:rsidR="00D64AAF" w:rsidRPr="00501911">
        <w:rPr>
          <w:rFonts w:ascii="Arial" w:eastAsia="Times New Roman" w:hAnsi="Arial" w:cs="Arial"/>
          <w:color w:val="222222"/>
        </w:rPr>
        <w:t>º 0</w:t>
      </w:r>
      <w:r w:rsidR="00DA6B1A">
        <w:rPr>
          <w:rFonts w:ascii="Arial" w:eastAsia="Times New Roman" w:hAnsi="Arial" w:cs="Arial"/>
          <w:color w:val="222222"/>
        </w:rPr>
        <w:t>3</w:t>
      </w:r>
      <w:r w:rsidR="00501911" w:rsidRPr="00501911">
        <w:rPr>
          <w:rFonts w:ascii="Arial" w:eastAsia="Times New Roman" w:hAnsi="Arial" w:cs="Arial"/>
          <w:color w:val="222222"/>
        </w:rPr>
        <w:t>/2023</w:t>
      </w:r>
      <w:r w:rsidR="00315991" w:rsidRPr="00501911">
        <w:rPr>
          <w:rFonts w:ascii="Arial" w:eastAsia="Times New Roman" w:hAnsi="Arial" w:cs="Arial"/>
          <w:color w:val="222222"/>
        </w:rPr>
        <w:t>, do tipo menor preço</w:t>
      </w:r>
      <w:r w:rsidR="00DA6B1A">
        <w:rPr>
          <w:rFonts w:ascii="Arial" w:eastAsia="Times New Roman" w:hAnsi="Arial" w:cs="Arial"/>
          <w:color w:val="222222"/>
        </w:rPr>
        <w:t xml:space="preserve"> global</w:t>
      </w:r>
      <w:r w:rsidR="00FF2EBA" w:rsidRPr="00501911">
        <w:rPr>
          <w:rFonts w:ascii="Arial" w:eastAsia="Times New Roman" w:hAnsi="Arial" w:cs="Arial"/>
          <w:color w:val="222222"/>
        </w:rPr>
        <w:t xml:space="preserve"> por razões de interesse da Administração Pública Municipal,</w:t>
      </w:r>
      <w:r w:rsidRPr="00501911">
        <w:rPr>
          <w:rFonts w:ascii="Arial" w:eastAsia="Times New Roman" w:hAnsi="Arial" w:cs="Arial"/>
          <w:color w:val="222222"/>
        </w:rPr>
        <w:t xml:space="preserve"> cujo objeto é</w:t>
      </w:r>
      <w:r w:rsidR="00DA6B1A">
        <w:rPr>
          <w:rFonts w:ascii="Arial" w:eastAsia="Times New Roman" w:hAnsi="Arial" w:cs="Arial"/>
          <w:color w:val="222222"/>
        </w:rPr>
        <w:t xml:space="preserve"> </w:t>
      </w:r>
      <w:r w:rsidR="00DA6B1A" w:rsidRPr="00DA6B1A">
        <w:rPr>
          <w:rFonts w:ascii="Arial" w:eastAsia="Times New Roman" w:hAnsi="Arial" w:cs="Arial"/>
          <w:b/>
        </w:rPr>
        <w:t xml:space="preserve">a contratação de empresa especializada para execução da Reforma e Modernização de Estádio Municipal “José Freitas </w:t>
      </w:r>
      <w:proofErr w:type="spellStart"/>
      <w:r w:rsidR="00DA6B1A" w:rsidRPr="00DA6B1A">
        <w:rPr>
          <w:rFonts w:ascii="Arial" w:eastAsia="Times New Roman" w:hAnsi="Arial" w:cs="Arial"/>
          <w:b/>
        </w:rPr>
        <w:t>Cayres</w:t>
      </w:r>
      <w:proofErr w:type="spellEnd"/>
      <w:r w:rsidR="00DA6B1A" w:rsidRPr="00DA6B1A">
        <w:rPr>
          <w:rFonts w:ascii="Arial" w:eastAsia="Times New Roman" w:hAnsi="Arial" w:cs="Arial"/>
          <w:b/>
        </w:rPr>
        <w:t xml:space="preserve">”, englobando materiais e mão de obra, no município de Lucélia-SP, conforme Contrato de Repasse nº 874627/2018 – Operação CAIXA nº 1058088-02/2018 do Ministério da Cidadania, memorial descritivo, planilha orçamentária, memorial de cálculo, relatório fotográfico, projetos, cronogramas e </w:t>
      </w:r>
      <w:bookmarkStart w:id="0" w:name="_GoBack"/>
      <w:bookmarkEnd w:id="0"/>
      <w:r w:rsidR="00DA6B1A" w:rsidRPr="00DA6B1A">
        <w:rPr>
          <w:rFonts w:ascii="Arial" w:eastAsia="Times New Roman" w:hAnsi="Arial" w:cs="Arial"/>
          <w:b/>
        </w:rPr>
        <w:t>quadro de composições, bem como Requisição nº 334/2022-SDM</w:t>
      </w:r>
      <w:r w:rsidR="00DA6B1A" w:rsidRPr="00DA6B1A">
        <w:rPr>
          <w:rFonts w:ascii="Arial" w:eastAsia="Times New Roman" w:hAnsi="Arial" w:cs="Arial"/>
          <w:b/>
        </w:rPr>
        <w:t>.</w:t>
      </w:r>
      <w:r w:rsidR="00DA6B1A">
        <w:rPr>
          <w:rFonts w:ascii="Arial" w:eastAsia="Times New Roman" w:hAnsi="Arial" w:cs="Arial"/>
          <w:b/>
          <w:color w:val="222222"/>
        </w:rPr>
        <w:t xml:space="preserve"> </w:t>
      </w:r>
      <w:r w:rsidR="00FF2EBA" w:rsidRPr="00501911">
        <w:rPr>
          <w:rFonts w:ascii="Arial" w:eastAsia="Times New Roman" w:hAnsi="Arial" w:cs="Arial"/>
          <w:color w:val="222222"/>
        </w:rPr>
        <w:t xml:space="preserve">Lucélia/SP, </w:t>
      </w:r>
      <w:r w:rsidR="00DA6B1A">
        <w:rPr>
          <w:rFonts w:ascii="Arial" w:eastAsia="Times New Roman" w:hAnsi="Arial" w:cs="Arial"/>
          <w:color w:val="222222"/>
        </w:rPr>
        <w:t>15</w:t>
      </w:r>
      <w:r w:rsidR="00501911" w:rsidRPr="00501911">
        <w:rPr>
          <w:rFonts w:ascii="Arial" w:eastAsia="Times New Roman" w:hAnsi="Arial" w:cs="Arial"/>
          <w:color w:val="222222"/>
        </w:rPr>
        <w:t xml:space="preserve"> de </w:t>
      </w:r>
      <w:r w:rsidR="00DA6B1A">
        <w:rPr>
          <w:rFonts w:ascii="Arial" w:eastAsia="Times New Roman" w:hAnsi="Arial" w:cs="Arial"/>
          <w:color w:val="222222"/>
        </w:rPr>
        <w:t>Agosto</w:t>
      </w:r>
      <w:r w:rsidR="00501911" w:rsidRPr="0050191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01911" w:rsidRPr="00501911">
        <w:rPr>
          <w:rFonts w:ascii="Arial" w:eastAsia="Times New Roman" w:hAnsi="Arial" w:cs="Arial"/>
          <w:color w:val="222222"/>
        </w:rPr>
        <w:t>de</w:t>
      </w:r>
      <w:proofErr w:type="spellEnd"/>
      <w:r w:rsidR="00501911" w:rsidRPr="00501911">
        <w:rPr>
          <w:rFonts w:ascii="Arial" w:eastAsia="Times New Roman" w:hAnsi="Arial" w:cs="Arial"/>
          <w:color w:val="222222"/>
        </w:rPr>
        <w:t xml:space="preserve"> 2023</w:t>
      </w:r>
      <w:r w:rsidR="00267FE1" w:rsidRPr="00501911">
        <w:rPr>
          <w:rFonts w:ascii="Arial" w:eastAsia="Times New Roman" w:hAnsi="Arial" w:cs="Arial"/>
          <w:color w:val="222222"/>
        </w:rPr>
        <w:t>.</w:t>
      </w:r>
      <w:r w:rsidR="00FD5ECB" w:rsidRPr="00501911">
        <w:rPr>
          <w:rFonts w:ascii="Arial" w:eastAsia="Times New Roman" w:hAnsi="Arial" w:cs="Arial"/>
          <w:color w:val="222222"/>
        </w:rPr>
        <w:t xml:space="preserve"> </w:t>
      </w:r>
      <w:r w:rsidR="00DA6B1A">
        <w:rPr>
          <w:rFonts w:ascii="Arial" w:eastAsia="Times New Roman" w:hAnsi="Arial" w:cs="Arial"/>
          <w:color w:val="222222"/>
        </w:rPr>
        <w:t>ANDRESSA CREMOM FERNANDES</w:t>
      </w:r>
      <w:r w:rsidR="00FD5ECB" w:rsidRPr="00501911">
        <w:rPr>
          <w:rFonts w:ascii="Arial" w:eastAsia="Times New Roman" w:hAnsi="Arial" w:cs="Arial"/>
          <w:color w:val="222222"/>
        </w:rPr>
        <w:t xml:space="preserve"> </w:t>
      </w:r>
      <w:r w:rsidR="00DA6B1A">
        <w:rPr>
          <w:rFonts w:ascii="Arial" w:eastAsia="Times New Roman" w:hAnsi="Arial" w:cs="Arial"/>
          <w:color w:val="222222"/>
        </w:rPr>
        <w:t>–</w:t>
      </w:r>
      <w:r w:rsidR="00FD5ECB" w:rsidRPr="00501911">
        <w:rPr>
          <w:rFonts w:ascii="Arial" w:eastAsia="Times New Roman" w:hAnsi="Arial" w:cs="Arial"/>
          <w:color w:val="222222"/>
        </w:rPr>
        <w:t xml:space="preserve"> </w:t>
      </w:r>
      <w:r w:rsidR="00DA6B1A">
        <w:rPr>
          <w:rFonts w:ascii="Arial" w:eastAsia="Times New Roman" w:hAnsi="Arial" w:cs="Arial"/>
          <w:color w:val="222222"/>
        </w:rPr>
        <w:t>Agente de Contratação</w:t>
      </w:r>
      <w:r w:rsidR="00FD5ECB" w:rsidRPr="00501911">
        <w:rPr>
          <w:rFonts w:ascii="Arial" w:hAnsi="Arial" w:cs="Arial"/>
          <w:b/>
        </w:rPr>
        <w:t>.</w:t>
      </w:r>
    </w:p>
    <w:sectPr w:rsidR="00267FE1" w:rsidRPr="00501911" w:rsidSect="00FF2EBA">
      <w:headerReference w:type="default" r:id="rId9"/>
      <w:footerReference w:type="default" r:id="rId10"/>
      <w:type w:val="continuous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18" w:rsidRDefault="00DC5A18" w:rsidP="00C1488B">
      <w:pPr>
        <w:spacing w:after="0" w:line="240" w:lineRule="auto"/>
      </w:pPr>
      <w:r>
        <w:separator/>
      </w:r>
    </w:p>
  </w:endnote>
  <w:endnote w:type="continuationSeparator" w:id="0">
    <w:p w:rsidR="00DC5A18" w:rsidRDefault="00DC5A18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D7" w:rsidRPr="00FF57BC" w:rsidRDefault="00662983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:rsidR="00FF57BC" w:rsidRPr="00FF57BC" w:rsidRDefault="00662983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:rsidR="00C866D7" w:rsidRDefault="00C866D7">
    <w:pPr>
      <w:pStyle w:val="Rodap"/>
    </w:pPr>
  </w:p>
  <w:p w:rsidR="00C866D7" w:rsidRDefault="00FF57BC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:rsidR="00C866D7" w:rsidRDefault="00C866D7">
    <w:pPr>
      <w:pStyle w:val="Rodap"/>
    </w:pPr>
  </w:p>
  <w:p w:rsidR="00C866D7" w:rsidRDefault="00C866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18" w:rsidRDefault="00DC5A18" w:rsidP="00C1488B">
      <w:pPr>
        <w:spacing w:after="0" w:line="240" w:lineRule="auto"/>
      </w:pPr>
      <w:r>
        <w:separator/>
      </w:r>
    </w:p>
  </w:footnote>
  <w:footnote w:type="continuationSeparator" w:id="0">
    <w:p w:rsidR="00DC5A18" w:rsidRDefault="00DC5A18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8603F28" wp14:editId="1F63DB5E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731989" w:rsidRDefault="0073198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1488B" w:rsidRPr="00C866D7" w:rsidRDefault="00C1488B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abstractNum w:abstractNumId="1">
    <w:nsid w:val="790A526B"/>
    <w:multiLevelType w:val="multilevel"/>
    <w:tmpl w:val="DD04989E"/>
    <w:lvl w:ilvl="0">
      <w:start w:val="1"/>
      <w:numFmt w:val="decimal"/>
      <w:lvlText w:val="%1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5"/>
    <w:rsid w:val="000308AD"/>
    <w:rsid w:val="00040B39"/>
    <w:rsid w:val="00093403"/>
    <w:rsid w:val="0010432E"/>
    <w:rsid w:val="00124548"/>
    <w:rsid w:val="00133550"/>
    <w:rsid w:val="00156054"/>
    <w:rsid w:val="001B672D"/>
    <w:rsid w:val="001D44EF"/>
    <w:rsid w:val="00201F11"/>
    <w:rsid w:val="002372CC"/>
    <w:rsid w:val="00267FE1"/>
    <w:rsid w:val="002A7AC4"/>
    <w:rsid w:val="002C072A"/>
    <w:rsid w:val="002E1FB2"/>
    <w:rsid w:val="002F60DD"/>
    <w:rsid w:val="00315991"/>
    <w:rsid w:val="003E6296"/>
    <w:rsid w:val="0047197E"/>
    <w:rsid w:val="00477C3D"/>
    <w:rsid w:val="00482B5D"/>
    <w:rsid w:val="004863F1"/>
    <w:rsid w:val="004900AC"/>
    <w:rsid w:val="004A2B53"/>
    <w:rsid w:val="004C6175"/>
    <w:rsid w:val="004D386E"/>
    <w:rsid w:val="004F70EC"/>
    <w:rsid w:val="00501911"/>
    <w:rsid w:val="00574454"/>
    <w:rsid w:val="005F5254"/>
    <w:rsid w:val="0065465B"/>
    <w:rsid w:val="00662983"/>
    <w:rsid w:val="00683FAF"/>
    <w:rsid w:val="006E208E"/>
    <w:rsid w:val="00731989"/>
    <w:rsid w:val="0077752D"/>
    <w:rsid w:val="00784FAF"/>
    <w:rsid w:val="007850BE"/>
    <w:rsid w:val="007A0C53"/>
    <w:rsid w:val="007B05A4"/>
    <w:rsid w:val="007C01F9"/>
    <w:rsid w:val="007D10D7"/>
    <w:rsid w:val="00812D31"/>
    <w:rsid w:val="008166E8"/>
    <w:rsid w:val="0083481D"/>
    <w:rsid w:val="00864CBA"/>
    <w:rsid w:val="0088065D"/>
    <w:rsid w:val="0088593E"/>
    <w:rsid w:val="00897FB8"/>
    <w:rsid w:val="008C2D8A"/>
    <w:rsid w:val="008C38CB"/>
    <w:rsid w:val="008C4BAD"/>
    <w:rsid w:val="008F1BC1"/>
    <w:rsid w:val="00933385"/>
    <w:rsid w:val="00934B2B"/>
    <w:rsid w:val="00964F0F"/>
    <w:rsid w:val="009666E0"/>
    <w:rsid w:val="009757A5"/>
    <w:rsid w:val="00977362"/>
    <w:rsid w:val="009E051C"/>
    <w:rsid w:val="00A3232C"/>
    <w:rsid w:val="00A6305A"/>
    <w:rsid w:val="00AB63A6"/>
    <w:rsid w:val="00B04389"/>
    <w:rsid w:val="00B52262"/>
    <w:rsid w:val="00B531D8"/>
    <w:rsid w:val="00B72FAF"/>
    <w:rsid w:val="00BF31D8"/>
    <w:rsid w:val="00C13365"/>
    <w:rsid w:val="00C1488B"/>
    <w:rsid w:val="00C37442"/>
    <w:rsid w:val="00C757B6"/>
    <w:rsid w:val="00C866D7"/>
    <w:rsid w:val="00CC1A36"/>
    <w:rsid w:val="00CD6F2D"/>
    <w:rsid w:val="00D012D8"/>
    <w:rsid w:val="00D52896"/>
    <w:rsid w:val="00D631BD"/>
    <w:rsid w:val="00D64AAF"/>
    <w:rsid w:val="00D90D78"/>
    <w:rsid w:val="00DA5B9E"/>
    <w:rsid w:val="00DA6B1A"/>
    <w:rsid w:val="00DC5A18"/>
    <w:rsid w:val="00E41277"/>
    <w:rsid w:val="00E81A3F"/>
    <w:rsid w:val="00E84D86"/>
    <w:rsid w:val="00E96EF4"/>
    <w:rsid w:val="00EC17B0"/>
    <w:rsid w:val="00F42619"/>
    <w:rsid w:val="00F5046F"/>
    <w:rsid w:val="00FB3A3F"/>
    <w:rsid w:val="00FD5ECB"/>
    <w:rsid w:val="00FF2EB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1E17-9BAA-4EDF-BA9A-D68D8FC4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Licitação01</cp:lastModifiedBy>
  <cp:revision>2</cp:revision>
  <cp:lastPrinted>2021-03-08T17:34:00Z</cp:lastPrinted>
  <dcterms:created xsi:type="dcterms:W3CDTF">2023-08-15T11:40:00Z</dcterms:created>
  <dcterms:modified xsi:type="dcterms:W3CDTF">2023-08-15T11:40:00Z</dcterms:modified>
</cp:coreProperties>
</file>