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7CE3" w14:textId="77777777" w:rsidR="00D414BA" w:rsidRDefault="00D414BA" w:rsidP="00D414B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Modelo de arquivo para envio eletrônico</w:t>
      </w:r>
    </w:p>
    <w:p w14:paraId="57E0F265" w14:textId="77777777" w:rsidR="00D414BA" w:rsidRDefault="00D414BA" w:rsidP="00D414B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61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ARQUIVO 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261B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 </w:t>
      </w:r>
      <w:r w:rsidRPr="00A463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Planilha Orçamentária</w:t>
      </w:r>
    </w:p>
    <w:p w14:paraId="3E4EC64F" w14:textId="77777777" w:rsidR="00D414BA" w:rsidRPr="00BC283D" w:rsidRDefault="00D414BA" w:rsidP="00D414BA">
      <w:pPr>
        <w:spacing w:before="120" w:after="120"/>
        <w:ind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C2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PLANILHA ORÇAMENTÁRIA</w:t>
      </w:r>
    </w:p>
    <w:p w14:paraId="6F1A9518" w14:textId="77777777" w:rsidR="00D414BA" w:rsidRPr="00BC283D" w:rsidRDefault="00D414BA" w:rsidP="00D414BA">
      <w:pPr>
        <w:spacing w:line="241" w:lineRule="auto"/>
        <w:ind w:right="103"/>
        <w:jc w:val="both"/>
        <w:textDirection w:val="btLr"/>
        <w:rPr>
          <w:rFonts w:ascii="Arial" w:hAnsi="Arial" w:cs="Arial"/>
          <w:sz w:val="24"/>
          <w:szCs w:val="24"/>
        </w:rPr>
      </w:pPr>
      <w:r w:rsidRPr="00BC283D">
        <w:rPr>
          <w:rFonts w:ascii="Arial" w:hAnsi="Arial" w:cs="Arial"/>
          <w:sz w:val="24"/>
          <w:szCs w:val="24"/>
        </w:rPr>
        <w:t>Preencha a tabela informando todas as despesas indicando as metas/etapas às quais elas estão relacionadas. Informe quais a distribuição financeira para a realização do projeto, conforme quadro a seguir:</w:t>
      </w:r>
    </w:p>
    <w:p w14:paraId="69D6B619" w14:textId="77777777" w:rsidR="00D414BA" w:rsidRPr="00BC283D" w:rsidRDefault="00D414BA" w:rsidP="00D414BA">
      <w:pPr>
        <w:spacing w:before="115"/>
        <w:ind w:right="108"/>
        <w:jc w:val="both"/>
        <w:textDirection w:val="btLr"/>
        <w:rPr>
          <w:rFonts w:ascii="Arial" w:hAnsi="Arial" w:cs="Arial"/>
          <w:sz w:val="24"/>
          <w:szCs w:val="24"/>
        </w:rPr>
      </w:pPr>
      <w:r w:rsidRPr="00BC283D">
        <w:rPr>
          <w:rFonts w:ascii="Arial" w:hAnsi="Arial" w:cs="Arial"/>
          <w:sz w:val="24"/>
          <w:szCs w:val="24"/>
        </w:rPr>
        <w:t>Deve haver a indicação do parâmetro de preço (Ex.: preço estabelecido no SALICNET, 3 orçamentos, etc)  utilizado com a referência específica do item de despesa, conforme exemplo abaixo.</w:t>
      </w:r>
    </w:p>
    <w:tbl>
      <w:tblPr>
        <w:tblStyle w:val="Tabelacomgrade"/>
        <w:tblW w:w="5168" w:type="pct"/>
        <w:tblLook w:val="04A0" w:firstRow="1" w:lastRow="0" w:firstColumn="1" w:lastColumn="0" w:noHBand="0" w:noVBand="1"/>
      </w:tblPr>
      <w:tblGrid>
        <w:gridCol w:w="2300"/>
        <w:gridCol w:w="2299"/>
        <w:gridCol w:w="2026"/>
        <w:gridCol w:w="1497"/>
        <w:gridCol w:w="1275"/>
        <w:gridCol w:w="4112"/>
      </w:tblGrid>
      <w:tr w:rsidR="00D414BA" w:rsidRPr="00BC283D" w14:paraId="27125D4C" w14:textId="77777777" w:rsidTr="002C3DBF">
        <w:tc>
          <w:tcPr>
            <w:tcW w:w="851" w:type="pct"/>
            <w:vAlign w:val="center"/>
            <w:hideMark/>
          </w:tcPr>
          <w:p w14:paraId="6D14CB00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1" w:type="pct"/>
            <w:vAlign w:val="center"/>
            <w:hideMark/>
          </w:tcPr>
          <w:p w14:paraId="51BCAABF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750" w:type="pct"/>
            <w:vAlign w:val="center"/>
            <w:hideMark/>
          </w:tcPr>
          <w:p w14:paraId="4DEF4305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54" w:type="pct"/>
            <w:vAlign w:val="center"/>
            <w:hideMark/>
          </w:tcPr>
          <w:p w14:paraId="6EEAE44A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Valor Unitário (R$)</w:t>
            </w:r>
          </w:p>
        </w:tc>
        <w:tc>
          <w:tcPr>
            <w:tcW w:w="472" w:type="pct"/>
            <w:vAlign w:val="center"/>
            <w:hideMark/>
          </w:tcPr>
          <w:p w14:paraId="4444E40B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Valor Total (R$)</w:t>
            </w:r>
          </w:p>
        </w:tc>
        <w:tc>
          <w:tcPr>
            <w:tcW w:w="1522" w:type="pct"/>
          </w:tcPr>
          <w:p w14:paraId="21ED48E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D414BA" w:rsidRPr="00BC283D" w14:paraId="2D73FF87" w14:textId="77777777" w:rsidTr="002C3DBF">
        <w:tc>
          <w:tcPr>
            <w:tcW w:w="851" w:type="pct"/>
            <w:vAlign w:val="center"/>
            <w:hideMark/>
          </w:tcPr>
          <w:p w14:paraId="0691F9DD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Contratação de Artistas</w:t>
            </w:r>
          </w:p>
        </w:tc>
        <w:tc>
          <w:tcPr>
            <w:tcW w:w="851" w:type="pct"/>
            <w:vAlign w:val="center"/>
            <w:hideMark/>
          </w:tcPr>
          <w:p w14:paraId="292B512D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Cachê para bandas e músicos solo</w:t>
            </w:r>
          </w:p>
        </w:tc>
        <w:tc>
          <w:tcPr>
            <w:tcW w:w="750" w:type="pct"/>
            <w:vAlign w:val="center"/>
            <w:hideMark/>
          </w:tcPr>
          <w:p w14:paraId="7DD60688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4" w:type="pct"/>
            <w:vAlign w:val="center"/>
            <w:hideMark/>
          </w:tcPr>
          <w:p w14:paraId="16C591C9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72" w:type="pct"/>
            <w:vAlign w:val="center"/>
            <w:hideMark/>
          </w:tcPr>
          <w:p w14:paraId="34768198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522" w:type="pct"/>
            <w:vAlign w:val="center"/>
          </w:tcPr>
          <w:p w14:paraId="41567930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 w:rsidR="00D414BA" w:rsidRPr="00BC283D" w14:paraId="7B0BBB25" w14:textId="77777777" w:rsidTr="002C3DBF">
        <w:tc>
          <w:tcPr>
            <w:tcW w:w="851" w:type="pct"/>
            <w:vAlign w:val="center"/>
            <w:hideMark/>
          </w:tcPr>
          <w:p w14:paraId="561EB6C2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Locação de Espaço</w:t>
            </w:r>
          </w:p>
        </w:tc>
        <w:tc>
          <w:tcPr>
            <w:tcW w:w="851" w:type="pct"/>
            <w:vAlign w:val="center"/>
            <w:hideMark/>
          </w:tcPr>
          <w:p w14:paraId="73560CB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Aluguel do Teatro Municipal por 3 dias</w:t>
            </w:r>
          </w:p>
        </w:tc>
        <w:tc>
          <w:tcPr>
            <w:tcW w:w="750" w:type="pct"/>
            <w:vAlign w:val="center"/>
            <w:hideMark/>
          </w:tcPr>
          <w:p w14:paraId="473292F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4" w:type="pct"/>
            <w:vAlign w:val="center"/>
            <w:hideMark/>
          </w:tcPr>
          <w:p w14:paraId="7A3CB01F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472" w:type="pct"/>
            <w:vAlign w:val="center"/>
            <w:hideMark/>
          </w:tcPr>
          <w:p w14:paraId="053D7D6A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1522" w:type="pct"/>
          </w:tcPr>
          <w:p w14:paraId="2301119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54D0A1C0" w14:textId="77777777" w:rsidTr="002C3DBF">
        <w:tc>
          <w:tcPr>
            <w:tcW w:w="851" w:type="pct"/>
            <w:vAlign w:val="center"/>
            <w:hideMark/>
          </w:tcPr>
          <w:p w14:paraId="0C17619F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Equipamentos de Som e Luz</w:t>
            </w:r>
          </w:p>
        </w:tc>
        <w:tc>
          <w:tcPr>
            <w:tcW w:w="851" w:type="pct"/>
            <w:vAlign w:val="center"/>
            <w:hideMark/>
          </w:tcPr>
          <w:p w14:paraId="7808C8E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Aluguel e montagem</w:t>
            </w:r>
          </w:p>
        </w:tc>
        <w:tc>
          <w:tcPr>
            <w:tcW w:w="750" w:type="pct"/>
            <w:vAlign w:val="center"/>
            <w:hideMark/>
          </w:tcPr>
          <w:p w14:paraId="040F61D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14:paraId="5D284EFD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472" w:type="pct"/>
            <w:vAlign w:val="center"/>
            <w:hideMark/>
          </w:tcPr>
          <w:p w14:paraId="6E6B255C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1522" w:type="pct"/>
          </w:tcPr>
          <w:p w14:paraId="1F85386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5C186209" w14:textId="77777777" w:rsidTr="002C3DBF">
        <w:tc>
          <w:tcPr>
            <w:tcW w:w="851" w:type="pct"/>
            <w:vAlign w:val="center"/>
            <w:hideMark/>
          </w:tcPr>
          <w:p w14:paraId="62DA2BA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Divulgação</w:t>
            </w:r>
          </w:p>
        </w:tc>
        <w:tc>
          <w:tcPr>
            <w:tcW w:w="851" w:type="pct"/>
            <w:vAlign w:val="center"/>
            <w:hideMark/>
          </w:tcPr>
          <w:p w14:paraId="66C96488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Criação e distribuição de flyers e cartazes</w:t>
            </w:r>
          </w:p>
        </w:tc>
        <w:tc>
          <w:tcPr>
            <w:tcW w:w="750" w:type="pct"/>
            <w:vAlign w:val="center"/>
            <w:hideMark/>
          </w:tcPr>
          <w:p w14:paraId="57229E74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554" w:type="pct"/>
            <w:vAlign w:val="center"/>
            <w:hideMark/>
          </w:tcPr>
          <w:p w14:paraId="6625BB4E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472" w:type="pct"/>
            <w:vAlign w:val="center"/>
            <w:hideMark/>
          </w:tcPr>
          <w:p w14:paraId="508F8025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522" w:type="pct"/>
          </w:tcPr>
          <w:p w14:paraId="2C33D8FE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59F3D010" w14:textId="77777777" w:rsidTr="002C3DBF">
        <w:tc>
          <w:tcPr>
            <w:tcW w:w="851" w:type="pct"/>
            <w:vAlign w:val="center"/>
            <w:hideMark/>
          </w:tcPr>
          <w:p w14:paraId="2E75E45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Assessoria de Imprensa</w:t>
            </w:r>
          </w:p>
        </w:tc>
        <w:tc>
          <w:tcPr>
            <w:tcW w:w="851" w:type="pct"/>
            <w:vAlign w:val="center"/>
            <w:hideMark/>
          </w:tcPr>
          <w:p w14:paraId="7BC594C0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Divulgação em mídias locais</w:t>
            </w:r>
          </w:p>
        </w:tc>
        <w:tc>
          <w:tcPr>
            <w:tcW w:w="750" w:type="pct"/>
            <w:vAlign w:val="center"/>
            <w:hideMark/>
          </w:tcPr>
          <w:p w14:paraId="65E87DF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14:paraId="23353C15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  <w:tc>
          <w:tcPr>
            <w:tcW w:w="472" w:type="pct"/>
            <w:vAlign w:val="center"/>
            <w:hideMark/>
          </w:tcPr>
          <w:p w14:paraId="4C4EB2D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  <w:tc>
          <w:tcPr>
            <w:tcW w:w="1522" w:type="pct"/>
          </w:tcPr>
          <w:p w14:paraId="022ED6D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0D583982" w14:textId="77777777" w:rsidTr="002C3DBF">
        <w:tc>
          <w:tcPr>
            <w:tcW w:w="851" w:type="pct"/>
            <w:vAlign w:val="center"/>
            <w:hideMark/>
          </w:tcPr>
          <w:p w14:paraId="7981E23C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Segurança</w:t>
            </w:r>
          </w:p>
        </w:tc>
        <w:tc>
          <w:tcPr>
            <w:tcW w:w="851" w:type="pct"/>
            <w:vAlign w:val="center"/>
            <w:hideMark/>
          </w:tcPr>
          <w:p w14:paraId="06D1024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de segurança para os 3 dias</w:t>
            </w:r>
          </w:p>
        </w:tc>
        <w:tc>
          <w:tcPr>
            <w:tcW w:w="750" w:type="pct"/>
            <w:vAlign w:val="center"/>
            <w:hideMark/>
          </w:tcPr>
          <w:p w14:paraId="1B50EF41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4" w:type="pct"/>
            <w:vAlign w:val="center"/>
            <w:hideMark/>
          </w:tcPr>
          <w:p w14:paraId="0AF75075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72" w:type="pct"/>
            <w:vAlign w:val="center"/>
            <w:hideMark/>
          </w:tcPr>
          <w:p w14:paraId="4CD642B0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1522" w:type="pct"/>
          </w:tcPr>
          <w:p w14:paraId="52C93DE4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34706B49" w14:textId="77777777" w:rsidTr="002C3DBF">
        <w:tc>
          <w:tcPr>
            <w:tcW w:w="851" w:type="pct"/>
            <w:vAlign w:val="center"/>
            <w:hideMark/>
          </w:tcPr>
          <w:p w14:paraId="0CA2F65D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Hospedagem</w:t>
            </w:r>
          </w:p>
        </w:tc>
        <w:tc>
          <w:tcPr>
            <w:tcW w:w="851" w:type="pct"/>
            <w:vAlign w:val="center"/>
            <w:hideMark/>
          </w:tcPr>
          <w:p w14:paraId="62D201DC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Hotel para artistas de fora</w:t>
            </w:r>
          </w:p>
        </w:tc>
        <w:tc>
          <w:tcPr>
            <w:tcW w:w="750" w:type="pct"/>
            <w:vAlign w:val="center"/>
            <w:hideMark/>
          </w:tcPr>
          <w:p w14:paraId="2D9E37FB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4" w:type="pct"/>
            <w:vAlign w:val="center"/>
            <w:hideMark/>
          </w:tcPr>
          <w:p w14:paraId="29D6509B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72" w:type="pct"/>
            <w:vAlign w:val="center"/>
            <w:hideMark/>
          </w:tcPr>
          <w:p w14:paraId="1DDF1B89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522" w:type="pct"/>
          </w:tcPr>
          <w:p w14:paraId="1330065A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493B00C3" w14:textId="77777777" w:rsidTr="002C3DBF">
        <w:tc>
          <w:tcPr>
            <w:tcW w:w="851" w:type="pct"/>
            <w:vAlign w:val="center"/>
            <w:hideMark/>
          </w:tcPr>
          <w:p w14:paraId="57D0990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lastRenderedPageBreak/>
              <w:t>Transporte</w:t>
            </w:r>
          </w:p>
        </w:tc>
        <w:tc>
          <w:tcPr>
            <w:tcW w:w="851" w:type="pct"/>
            <w:vAlign w:val="center"/>
            <w:hideMark/>
          </w:tcPr>
          <w:p w14:paraId="788B5C49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Deslocamento de equipamentos e artistas</w:t>
            </w:r>
          </w:p>
        </w:tc>
        <w:tc>
          <w:tcPr>
            <w:tcW w:w="750" w:type="pct"/>
            <w:vAlign w:val="center"/>
            <w:hideMark/>
          </w:tcPr>
          <w:p w14:paraId="156045F2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14:paraId="29681E45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472" w:type="pct"/>
            <w:vAlign w:val="center"/>
            <w:hideMark/>
          </w:tcPr>
          <w:p w14:paraId="1A5E103D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522" w:type="pct"/>
          </w:tcPr>
          <w:p w14:paraId="25A1BF77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5378DC62" w14:textId="77777777" w:rsidTr="002C3DBF">
        <w:tc>
          <w:tcPr>
            <w:tcW w:w="851" w:type="pct"/>
            <w:vAlign w:val="center"/>
            <w:hideMark/>
          </w:tcPr>
          <w:p w14:paraId="77990C15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Taxas e Licenças</w:t>
            </w:r>
          </w:p>
        </w:tc>
        <w:tc>
          <w:tcPr>
            <w:tcW w:w="851" w:type="pct"/>
            <w:vAlign w:val="center"/>
            <w:hideMark/>
          </w:tcPr>
          <w:p w14:paraId="45717A43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Permissões e licenças municipais</w:t>
            </w:r>
          </w:p>
        </w:tc>
        <w:tc>
          <w:tcPr>
            <w:tcW w:w="750" w:type="pct"/>
            <w:vAlign w:val="center"/>
            <w:hideMark/>
          </w:tcPr>
          <w:p w14:paraId="2D6C4744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14:paraId="2DF6B6E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472" w:type="pct"/>
            <w:vAlign w:val="center"/>
            <w:hideMark/>
          </w:tcPr>
          <w:p w14:paraId="6CD35C0F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522" w:type="pct"/>
          </w:tcPr>
          <w:p w14:paraId="037FA8BC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BA" w:rsidRPr="00BC283D" w14:paraId="0A129E57" w14:textId="77777777" w:rsidTr="002C3DBF">
        <w:tc>
          <w:tcPr>
            <w:tcW w:w="851" w:type="pct"/>
            <w:vAlign w:val="center"/>
            <w:hideMark/>
          </w:tcPr>
          <w:p w14:paraId="5EAB7C42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1" w:type="pct"/>
            <w:vAlign w:val="center"/>
            <w:hideMark/>
          </w:tcPr>
          <w:p w14:paraId="73CAD5F3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14:paraId="477ED3A6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  <w:hideMark/>
          </w:tcPr>
          <w:p w14:paraId="678A5142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  <w:hideMark/>
          </w:tcPr>
          <w:p w14:paraId="405C3588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27.000</w:t>
            </w:r>
          </w:p>
        </w:tc>
        <w:tc>
          <w:tcPr>
            <w:tcW w:w="1522" w:type="pct"/>
          </w:tcPr>
          <w:p w14:paraId="2C7E731B" w14:textId="77777777" w:rsidR="00D414BA" w:rsidRPr="00BC283D" w:rsidRDefault="00D414BA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5126AE" w14:textId="77777777" w:rsidR="00D414BA" w:rsidRPr="00BC283D" w:rsidRDefault="00D414BA" w:rsidP="00D414BA">
      <w:pPr>
        <w:spacing w:before="115"/>
        <w:ind w:right="108"/>
        <w:jc w:val="both"/>
        <w:textDirection w:val="btLr"/>
        <w:rPr>
          <w:rFonts w:ascii="Arial" w:hAnsi="Arial" w:cs="Arial"/>
          <w:sz w:val="20"/>
          <w:szCs w:val="20"/>
        </w:rPr>
      </w:pPr>
      <w:r w:rsidRPr="00BC283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*Modelo para uso e adequação ao projeto apresentado.</w:t>
      </w:r>
    </w:p>
    <w:p w14:paraId="057DFB99" w14:textId="64718A7C" w:rsidR="00402F0D" w:rsidRPr="00D414BA" w:rsidRDefault="00402F0D" w:rsidP="00D414BA"/>
    <w:sectPr w:rsidR="00402F0D" w:rsidRPr="00D414BA" w:rsidSect="00C21791">
      <w:headerReference w:type="default" r:id="rId7"/>
      <w:footerReference w:type="default" r:id="rId8"/>
      <w:type w:val="continuous"/>
      <w:pgSz w:w="16840" w:h="11910" w:orient="landscape"/>
      <w:pgMar w:top="1843" w:right="2040" w:bottom="1040" w:left="1720" w:header="477" w:footer="15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65D7" w14:textId="77777777" w:rsidR="00902929" w:rsidRDefault="00902929">
      <w:r>
        <w:separator/>
      </w:r>
    </w:p>
  </w:endnote>
  <w:endnote w:type="continuationSeparator" w:id="0">
    <w:p w14:paraId="6FAD6A56" w14:textId="77777777" w:rsidR="00902929" w:rsidRDefault="0090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E090" w14:textId="35BEAB3F" w:rsidR="00402F0D" w:rsidRPr="00C21791" w:rsidRDefault="006F0889" w:rsidP="00C2179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EBC5FAF" wp14:editId="753894B0">
              <wp:simplePos x="0" y="0"/>
              <wp:positionH relativeFrom="margin">
                <wp:align>center</wp:align>
              </wp:positionH>
              <wp:positionV relativeFrom="page">
                <wp:posOffset>6681912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E49EB" w14:textId="77777777" w:rsidR="006F0889" w:rsidRDefault="006F0889" w:rsidP="006F0889">
                          <w:pPr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72E6B9F3" w14:textId="77777777" w:rsidR="006F0889" w:rsidRPr="006D650D" w:rsidRDefault="006F0889" w:rsidP="006F0889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1878899A" w14:textId="77777777" w:rsidR="006F0889" w:rsidRDefault="006F0889" w:rsidP="006F0889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6343A931" w14:textId="77777777" w:rsidR="006F0889" w:rsidRPr="006D650D" w:rsidRDefault="006F0889" w:rsidP="006F0889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C5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26.15pt;width:278.5pt;height:42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" filled="f" stroked="f">
              <v:textbox inset="0,0,0,0">
                <w:txbxContent>
                  <w:p w14:paraId="677E49EB" w14:textId="77777777" w:rsidR="006F0889" w:rsidRDefault="006F0889" w:rsidP="006F0889">
                    <w:pPr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72E6B9F3" w14:textId="77777777" w:rsidR="006F0889" w:rsidRPr="006D650D" w:rsidRDefault="006F0889" w:rsidP="006F0889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Rua Eduardo Rapacci, 409, Centro</w:t>
                    </w:r>
                  </w:p>
                  <w:p w14:paraId="1878899A" w14:textId="77777777" w:rsidR="006F0889" w:rsidRDefault="006F0889" w:rsidP="006F0889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6343A931" w14:textId="77777777" w:rsidR="006F0889" w:rsidRPr="006D650D" w:rsidRDefault="006F0889" w:rsidP="006F0889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6265" w14:textId="77777777" w:rsidR="00902929" w:rsidRDefault="00902929">
      <w:r>
        <w:separator/>
      </w:r>
    </w:p>
  </w:footnote>
  <w:footnote w:type="continuationSeparator" w:id="0">
    <w:p w14:paraId="46A40C59" w14:textId="77777777" w:rsidR="00902929" w:rsidRDefault="0090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55CF" w14:textId="22EC41BF" w:rsidR="00402F0D" w:rsidRDefault="006F0889">
    <w:pPr>
      <w:pStyle w:val="Corpodetexto"/>
      <w:spacing w:line="14" w:lineRule="auto"/>
      <w:rPr>
        <w:sz w:val="20"/>
      </w:rPr>
    </w:pPr>
    <w:r>
      <w:rPr>
        <w:noProof/>
        <w14:ligatures w14:val="standardContextual"/>
      </w:rPr>
      <w:drawing>
        <wp:anchor distT="0" distB="0" distL="114300" distR="114300" simplePos="0" relativeHeight="251667456" behindDoc="1" locked="0" layoutInCell="1" allowOverlap="1" wp14:anchorId="28FECF32" wp14:editId="6ED6E810">
          <wp:simplePos x="0" y="0"/>
          <wp:positionH relativeFrom="column">
            <wp:posOffset>1725295</wp:posOffset>
          </wp:positionH>
          <wp:positionV relativeFrom="paragraph">
            <wp:posOffset>-71755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67D4F965" wp14:editId="3D9ADD9C">
          <wp:simplePos x="0" y="0"/>
          <wp:positionH relativeFrom="margin">
            <wp:posOffset>3413263</wp:posOffset>
          </wp:positionH>
          <wp:positionV relativeFrom="margin">
            <wp:posOffset>-840547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713"/>
    <w:multiLevelType w:val="hybridMultilevel"/>
    <w:tmpl w:val="EB98B7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8EE"/>
    <w:multiLevelType w:val="hybridMultilevel"/>
    <w:tmpl w:val="3D06671E"/>
    <w:lvl w:ilvl="0" w:tplc="0416001B">
      <w:start w:val="1"/>
      <w:numFmt w:val="lowerRoman"/>
      <w:lvlText w:val="%1."/>
      <w:lvlJc w:val="right"/>
      <w:pPr>
        <w:ind w:left="682" w:hanging="360"/>
      </w:pPr>
    </w:lvl>
    <w:lvl w:ilvl="1" w:tplc="04160019" w:tentative="1">
      <w:start w:val="1"/>
      <w:numFmt w:val="lowerLetter"/>
      <w:lvlText w:val="%2."/>
      <w:lvlJc w:val="left"/>
      <w:pPr>
        <w:ind w:left="1402" w:hanging="360"/>
      </w:pPr>
    </w:lvl>
    <w:lvl w:ilvl="2" w:tplc="0416001B" w:tentative="1">
      <w:start w:val="1"/>
      <w:numFmt w:val="lowerRoman"/>
      <w:lvlText w:val="%3."/>
      <w:lvlJc w:val="right"/>
      <w:pPr>
        <w:ind w:left="2122" w:hanging="180"/>
      </w:pPr>
    </w:lvl>
    <w:lvl w:ilvl="3" w:tplc="0416000F" w:tentative="1">
      <w:start w:val="1"/>
      <w:numFmt w:val="decimal"/>
      <w:lvlText w:val="%4."/>
      <w:lvlJc w:val="left"/>
      <w:pPr>
        <w:ind w:left="2842" w:hanging="360"/>
      </w:pPr>
    </w:lvl>
    <w:lvl w:ilvl="4" w:tplc="04160019" w:tentative="1">
      <w:start w:val="1"/>
      <w:numFmt w:val="lowerLetter"/>
      <w:lvlText w:val="%5."/>
      <w:lvlJc w:val="left"/>
      <w:pPr>
        <w:ind w:left="3562" w:hanging="360"/>
      </w:pPr>
    </w:lvl>
    <w:lvl w:ilvl="5" w:tplc="0416001B" w:tentative="1">
      <w:start w:val="1"/>
      <w:numFmt w:val="lowerRoman"/>
      <w:lvlText w:val="%6."/>
      <w:lvlJc w:val="right"/>
      <w:pPr>
        <w:ind w:left="4282" w:hanging="180"/>
      </w:pPr>
    </w:lvl>
    <w:lvl w:ilvl="6" w:tplc="0416000F" w:tentative="1">
      <w:start w:val="1"/>
      <w:numFmt w:val="decimal"/>
      <w:lvlText w:val="%7."/>
      <w:lvlJc w:val="left"/>
      <w:pPr>
        <w:ind w:left="5002" w:hanging="360"/>
      </w:pPr>
    </w:lvl>
    <w:lvl w:ilvl="7" w:tplc="04160019" w:tentative="1">
      <w:start w:val="1"/>
      <w:numFmt w:val="lowerLetter"/>
      <w:lvlText w:val="%8."/>
      <w:lvlJc w:val="left"/>
      <w:pPr>
        <w:ind w:left="5722" w:hanging="360"/>
      </w:pPr>
    </w:lvl>
    <w:lvl w:ilvl="8" w:tplc="0416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48BA3EFE"/>
    <w:multiLevelType w:val="hybridMultilevel"/>
    <w:tmpl w:val="9162CEBA"/>
    <w:lvl w:ilvl="0" w:tplc="671297E8">
      <w:numFmt w:val="bullet"/>
      <w:lvlText w:val=""/>
      <w:lvlJc w:val="left"/>
      <w:pPr>
        <w:ind w:left="942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0A6F396">
      <w:start w:val="1"/>
      <w:numFmt w:val="upperRoman"/>
      <w:lvlText w:val="%2"/>
      <w:lvlJc w:val="left"/>
      <w:pPr>
        <w:ind w:left="165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DAA4EC0">
      <w:numFmt w:val="bullet"/>
      <w:lvlText w:val="•"/>
      <w:lvlJc w:val="left"/>
      <w:pPr>
        <w:ind w:left="2505" w:hanging="135"/>
      </w:pPr>
      <w:rPr>
        <w:rFonts w:hint="default"/>
        <w:lang w:val="pt-PT" w:eastAsia="en-US" w:bidi="ar-SA"/>
      </w:rPr>
    </w:lvl>
    <w:lvl w:ilvl="3" w:tplc="A5DEA9AA">
      <w:numFmt w:val="bullet"/>
      <w:lvlText w:val="•"/>
      <w:lvlJc w:val="left"/>
      <w:pPr>
        <w:ind w:left="3350" w:hanging="135"/>
      </w:pPr>
      <w:rPr>
        <w:rFonts w:hint="default"/>
        <w:lang w:val="pt-PT" w:eastAsia="en-US" w:bidi="ar-SA"/>
      </w:rPr>
    </w:lvl>
    <w:lvl w:ilvl="4" w:tplc="8744D3B6">
      <w:numFmt w:val="bullet"/>
      <w:lvlText w:val="•"/>
      <w:lvlJc w:val="left"/>
      <w:pPr>
        <w:ind w:left="4195" w:hanging="135"/>
      </w:pPr>
      <w:rPr>
        <w:rFonts w:hint="default"/>
        <w:lang w:val="pt-PT" w:eastAsia="en-US" w:bidi="ar-SA"/>
      </w:rPr>
    </w:lvl>
    <w:lvl w:ilvl="5" w:tplc="87B6BB4C">
      <w:numFmt w:val="bullet"/>
      <w:lvlText w:val="•"/>
      <w:lvlJc w:val="left"/>
      <w:pPr>
        <w:ind w:left="5040" w:hanging="135"/>
      </w:pPr>
      <w:rPr>
        <w:rFonts w:hint="default"/>
        <w:lang w:val="pt-PT" w:eastAsia="en-US" w:bidi="ar-SA"/>
      </w:rPr>
    </w:lvl>
    <w:lvl w:ilvl="6" w:tplc="DC36ACC2">
      <w:numFmt w:val="bullet"/>
      <w:lvlText w:val="•"/>
      <w:lvlJc w:val="left"/>
      <w:pPr>
        <w:ind w:left="5885" w:hanging="135"/>
      </w:pPr>
      <w:rPr>
        <w:rFonts w:hint="default"/>
        <w:lang w:val="pt-PT" w:eastAsia="en-US" w:bidi="ar-SA"/>
      </w:rPr>
    </w:lvl>
    <w:lvl w:ilvl="7" w:tplc="34BC8476">
      <w:numFmt w:val="bullet"/>
      <w:lvlText w:val="•"/>
      <w:lvlJc w:val="left"/>
      <w:pPr>
        <w:ind w:left="6730" w:hanging="135"/>
      </w:pPr>
      <w:rPr>
        <w:rFonts w:hint="default"/>
        <w:lang w:val="pt-PT" w:eastAsia="en-US" w:bidi="ar-SA"/>
      </w:rPr>
    </w:lvl>
    <w:lvl w:ilvl="8" w:tplc="3ED62542">
      <w:numFmt w:val="bullet"/>
      <w:lvlText w:val="•"/>
      <w:lvlJc w:val="left"/>
      <w:pPr>
        <w:ind w:left="7576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6A21451F"/>
    <w:multiLevelType w:val="hybridMultilevel"/>
    <w:tmpl w:val="CDEECB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27635">
    <w:abstractNumId w:val="2"/>
  </w:num>
  <w:num w:numId="2" w16cid:durableId="872620497">
    <w:abstractNumId w:val="0"/>
  </w:num>
  <w:num w:numId="3" w16cid:durableId="2045977316">
    <w:abstractNumId w:val="1"/>
  </w:num>
  <w:num w:numId="4" w16cid:durableId="55084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D"/>
    <w:rsid w:val="000C2F1D"/>
    <w:rsid w:val="001577BA"/>
    <w:rsid w:val="00163239"/>
    <w:rsid w:val="001C1C72"/>
    <w:rsid w:val="002E7A97"/>
    <w:rsid w:val="003502C5"/>
    <w:rsid w:val="00402F0D"/>
    <w:rsid w:val="005428AA"/>
    <w:rsid w:val="006F0889"/>
    <w:rsid w:val="00723071"/>
    <w:rsid w:val="00734224"/>
    <w:rsid w:val="00791AC3"/>
    <w:rsid w:val="008001E5"/>
    <w:rsid w:val="00902929"/>
    <w:rsid w:val="00A61E5C"/>
    <w:rsid w:val="00AB582F"/>
    <w:rsid w:val="00C21791"/>
    <w:rsid w:val="00CB5E49"/>
    <w:rsid w:val="00CC2BFD"/>
    <w:rsid w:val="00D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5D68"/>
  <w15:docId w15:val="{72EB8C09-92E3-4FC0-A154-D9B0F0B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59" w:lineRule="exact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C2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2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1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B582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21791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1135</Characters>
  <Application>Microsoft Office Word</Application>
  <DocSecurity>0</DocSecurity>
  <Lines>75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Alex Farias</cp:lastModifiedBy>
  <cp:revision>4</cp:revision>
  <dcterms:created xsi:type="dcterms:W3CDTF">2023-10-16T13:07:00Z</dcterms:created>
  <dcterms:modified xsi:type="dcterms:W3CDTF">2023-11-16T11:18:00Z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